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456" w:rsidRDefault="00B30456" w:rsidP="00B30456">
      <w:pPr>
        <w:rPr>
          <w:rFonts w:ascii="Arial Narrow" w:hAnsi="Arial Narrow" w:cs="Arial"/>
          <w:b/>
          <w:i/>
          <w:sz w:val="28"/>
          <w:szCs w:val="28"/>
        </w:rPr>
      </w:pPr>
      <w:r w:rsidRPr="00B30456">
        <w:rPr>
          <w:rFonts w:ascii="Arial Narrow" w:hAnsi="Arial Narrow" w:cs="Arial"/>
          <w:b/>
          <w:i/>
          <w:noProof/>
          <w:sz w:val="28"/>
          <w:szCs w:val="28"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-617855</wp:posOffset>
            </wp:positionH>
            <wp:positionV relativeFrom="paragraph">
              <wp:posOffset>-663575</wp:posOffset>
            </wp:positionV>
            <wp:extent cx="1264920" cy="73152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tbl>
      <w:tblPr>
        <w:tblStyle w:val="Grilledutableau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30456" w:rsidTr="00CB25BE">
        <w:trPr>
          <w:trHeight w:val="1357"/>
        </w:trPr>
        <w:tc>
          <w:tcPr>
            <w:tcW w:w="9062" w:type="dxa"/>
          </w:tcPr>
          <w:p w:rsidR="00734F60" w:rsidRDefault="00734F60" w:rsidP="00734F60">
            <w:pPr>
              <w:rPr>
                <w:rFonts w:ascii="Arial Narrow" w:hAnsi="Arial Narrow" w:cs="Arial"/>
                <w:b/>
                <w:i/>
                <w:sz w:val="28"/>
                <w:szCs w:val="28"/>
              </w:rPr>
            </w:pPr>
          </w:p>
          <w:p w:rsidR="00074047" w:rsidRDefault="00074047" w:rsidP="007B2092">
            <w:pPr>
              <w:jc w:val="center"/>
              <w:rPr>
                <w:rFonts w:ascii="Arial Narrow" w:hAnsi="Arial Narrow" w:cs="Arial"/>
                <w:b/>
                <w:i/>
                <w:sz w:val="28"/>
                <w:szCs w:val="28"/>
              </w:rPr>
            </w:pPr>
            <w:r w:rsidRPr="00074047">
              <w:rPr>
                <w:rFonts w:ascii="Arial Narrow" w:hAnsi="Arial Narrow" w:cs="Arial"/>
                <w:b/>
                <w:i/>
                <w:sz w:val="28"/>
                <w:szCs w:val="28"/>
              </w:rPr>
              <w:t>APPEL À MANIFESTATION D’INTÉRÊT</w:t>
            </w:r>
          </w:p>
          <w:p w:rsidR="00CB25BE" w:rsidRDefault="00734F60" w:rsidP="007B2092">
            <w:pPr>
              <w:jc w:val="center"/>
              <w:rPr>
                <w:rFonts w:ascii="Arial Narrow" w:hAnsi="Arial Narrow" w:cs="Arial"/>
                <w:b/>
                <w:i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i/>
                <w:sz w:val="28"/>
                <w:szCs w:val="28"/>
              </w:rPr>
              <w:t xml:space="preserve">Vente d’un bâtiment public - </w:t>
            </w:r>
            <w:r w:rsidR="00B30456">
              <w:rPr>
                <w:rFonts w:ascii="Arial Narrow" w:hAnsi="Arial Narrow" w:cs="Arial"/>
                <w:b/>
                <w:i/>
                <w:sz w:val="28"/>
                <w:szCs w:val="28"/>
              </w:rPr>
              <w:t>Communauté d’agglomération Seine-Eure</w:t>
            </w:r>
          </w:p>
          <w:p w:rsidR="00734F60" w:rsidRDefault="00B30456" w:rsidP="00734F60">
            <w:pPr>
              <w:jc w:val="center"/>
              <w:rPr>
                <w:rFonts w:ascii="Arial Narrow" w:hAnsi="Arial Narrow" w:cs="Arial"/>
                <w:b/>
                <w:i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i/>
                <w:sz w:val="28"/>
                <w:szCs w:val="28"/>
              </w:rPr>
              <w:t>Hôt</w:t>
            </w:r>
            <w:r w:rsidR="00804FA3">
              <w:rPr>
                <w:rFonts w:ascii="Arial Narrow" w:hAnsi="Arial Narrow" w:cs="Arial"/>
                <w:b/>
                <w:i/>
                <w:sz w:val="28"/>
                <w:szCs w:val="28"/>
              </w:rPr>
              <w:t xml:space="preserve">el </w:t>
            </w:r>
            <w:r w:rsidR="00804FA3" w:rsidRPr="00804FA3">
              <w:rPr>
                <w:rFonts w:ascii="Arial Narrow" w:hAnsi="Arial Narrow" w:cs="Arial"/>
                <w:b/>
                <w:i/>
                <w:sz w:val="28"/>
                <w:szCs w:val="28"/>
              </w:rPr>
              <w:t>d’entreprise</w:t>
            </w:r>
            <w:r w:rsidR="00734F60">
              <w:rPr>
                <w:rFonts w:ascii="Arial Narrow" w:hAnsi="Arial Narrow" w:cs="Arial"/>
                <w:b/>
                <w:i/>
                <w:sz w:val="28"/>
                <w:szCs w:val="28"/>
              </w:rPr>
              <w:t>s</w:t>
            </w:r>
            <w:r w:rsidR="00804FA3" w:rsidRPr="00804FA3">
              <w:rPr>
                <w:rFonts w:ascii="Arial Narrow" w:hAnsi="Arial Narrow" w:cs="Arial"/>
                <w:b/>
                <w:i/>
                <w:sz w:val="28"/>
                <w:szCs w:val="28"/>
              </w:rPr>
              <w:t xml:space="preserve"> </w:t>
            </w:r>
            <w:r w:rsidR="00804FA3" w:rsidRPr="00804FA3">
              <w:rPr>
                <w:rFonts w:ascii="Arial Narrow" w:hAnsi="Arial Narrow" w:cs="Arial"/>
                <w:b/>
                <w:sz w:val="28"/>
                <w:szCs w:val="28"/>
              </w:rPr>
              <w:t>«</w:t>
            </w:r>
            <w:r w:rsidR="00734C06">
              <w:rPr>
                <w:rFonts w:ascii="Arial Narrow" w:hAnsi="Arial Narrow" w:cs="Arial"/>
                <w:b/>
                <w:i/>
                <w:sz w:val="28"/>
                <w:szCs w:val="28"/>
              </w:rPr>
              <w:t xml:space="preserve"> Le</w:t>
            </w:r>
            <w:r w:rsidR="00B51E08">
              <w:rPr>
                <w:rFonts w:ascii="Arial Narrow" w:hAnsi="Arial Narrow" w:cs="Arial"/>
                <w:b/>
                <w:i/>
                <w:sz w:val="28"/>
                <w:szCs w:val="28"/>
              </w:rPr>
              <w:t>s</w:t>
            </w:r>
            <w:r w:rsidR="00734C06">
              <w:rPr>
                <w:rFonts w:ascii="Arial Narrow" w:hAnsi="Arial Narrow" w:cs="Arial"/>
                <w:b/>
                <w:i/>
                <w:sz w:val="28"/>
                <w:szCs w:val="28"/>
              </w:rPr>
              <w:t xml:space="preserve"> </w:t>
            </w:r>
            <w:r w:rsidR="00804FA3" w:rsidRPr="00804FA3">
              <w:rPr>
                <w:rFonts w:ascii="Arial Narrow" w:hAnsi="Arial Narrow" w:cs="Arial"/>
                <w:b/>
                <w:i/>
                <w:sz w:val="28"/>
                <w:szCs w:val="28"/>
              </w:rPr>
              <w:t>Saules</w:t>
            </w:r>
            <w:r w:rsidR="00804FA3" w:rsidRPr="00804FA3">
              <w:rPr>
                <w:rFonts w:ascii="Arial Narrow" w:hAnsi="Arial Narrow" w:cs="Arial"/>
                <w:b/>
                <w:sz w:val="28"/>
                <w:szCs w:val="28"/>
              </w:rPr>
              <w:t xml:space="preserve"> »</w:t>
            </w:r>
            <w:r w:rsidR="00734F60">
              <w:rPr>
                <w:rFonts w:ascii="Arial Narrow" w:hAnsi="Arial Narrow" w:cs="Arial"/>
                <w:b/>
                <w:sz w:val="28"/>
                <w:szCs w:val="28"/>
              </w:rPr>
              <w:t xml:space="preserve"> - </w:t>
            </w:r>
            <w:r w:rsidR="00734F60">
              <w:rPr>
                <w:rFonts w:ascii="Arial Narrow" w:hAnsi="Arial Narrow" w:cs="Arial"/>
                <w:b/>
                <w:i/>
                <w:sz w:val="28"/>
                <w:szCs w:val="28"/>
              </w:rPr>
              <w:t>Val-de-Reuil</w:t>
            </w:r>
          </w:p>
          <w:p w:rsidR="00B30456" w:rsidRDefault="00B30456" w:rsidP="00DF06F8">
            <w:pPr>
              <w:jc w:val="center"/>
              <w:rPr>
                <w:rFonts w:ascii="Arial Narrow" w:hAnsi="Arial Narrow" w:cs="Arial"/>
                <w:b/>
                <w:i/>
                <w:sz w:val="28"/>
                <w:szCs w:val="28"/>
              </w:rPr>
            </w:pPr>
          </w:p>
          <w:p w:rsidR="00B30456" w:rsidRDefault="00B30456" w:rsidP="00DF06F8">
            <w:pPr>
              <w:jc w:val="center"/>
              <w:rPr>
                <w:rFonts w:ascii="Arial Narrow" w:hAnsi="Arial Narrow" w:cs="Arial"/>
                <w:b/>
                <w:i/>
                <w:sz w:val="28"/>
                <w:szCs w:val="28"/>
              </w:rPr>
            </w:pPr>
          </w:p>
        </w:tc>
      </w:tr>
    </w:tbl>
    <w:p w:rsidR="00B30456" w:rsidRPr="00B30456" w:rsidRDefault="00B30456" w:rsidP="00B30456">
      <w:pPr>
        <w:pStyle w:val="Paragraphedeliste"/>
        <w:ind w:left="644"/>
        <w:jc w:val="both"/>
        <w:rPr>
          <w:rFonts w:ascii="Arial Narrow" w:hAnsi="Arial Narrow" w:cs="Arial"/>
          <w:b/>
          <w:sz w:val="28"/>
          <w:szCs w:val="28"/>
        </w:rPr>
      </w:pPr>
    </w:p>
    <w:p w:rsidR="00795F6D" w:rsidRPr="00320ACF" w:rsidRDefault="00193754" w:rsidP="00DF06F8">
      <w:pPr>
        <w:pStyle w:val="Paragraphedeliste"/>
        <w:numPr>
          <w:ilvl w:val="0"/>
          <w:numId w:val="11"/>
        </w:numPr>
        <w:jc w:val="both"/>
        <w:rPr>
          <w:rFonts w:ascii="Arial Narrow" w:hAnsi="Arial Narrow" w:cs="Arial"/>
          <w:b/>
          <w:sz w:val="28"/>
          <w:szCs w:val="28"/>
          <w:u w:val="single"/>
        </w:rPr>
      </w:pPr>
      <w:r w:rsidRPr="00320ACF">
        <w:rPr>
          <w:rFonts w:ascii="Arial Narrow" w:hAnsi="Arial Narrow" w:cs="Arial"/>
          <w:b/>
          <w:sz w:val="28"/>
          <w:szCs w:val="28"/>
          <w:u w:val="single"/>
        </w:rPr>
        <w:t>Objet</w:t>
      </w:r>
      <w:r w:rsidR="00376921" w:rsidRPr="00320ACF">
        <w:rPr>
          <w:rFonts w:ascii="Arial Narrow" w:hAnsi="Arial Narrow" w:cs="Arial"/>
          <w:b/>
          <w:sz w:val="28"/>
          <w:szCs w:val="28"/>
          <w:u w:val="single"/>
        </w:rPr>
        <w:t xml:space="preserve"> de l’AMI</w:t>
      </w:r>
      <w:r w:rsidR="002A0B6D" w:rsidRPr="00320ACF">
        <w:rPr>
          <w:rFonts w:ascii="Arial Narrow" w:hAnsi="Arial Narrow" w:cs="Arial"/>
          <w:b/>
          <w:sz w:val="28"/>
          <w:szCs w:val="28"/>
          <w:u w:val="single"/>
        </w:rPr>
        <w:t> </w:t>
      </w:r>
    </w:p>
    <w:p w:rsidR="00795F6D" w:rsidRPr="00DF06F8" w:rsidRDefault="00193754" w:rsidP="00DF06F8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L</w:t>
      </w:r>
      <w:r w:rsidR="00795F6D" w:rsidRPr="00DF06F8">
        <w:rPr>
          <w:rFonts w:ascii="Arial Narrow" w:hAnsi="Arial Narrow" w:cs="Arial"/>
          <w:sz w:val="28"/>
          <w:szCs w:val="28"/>
        </w:rPr>
        <w:t xml:space="preserve">a Communauté d’agglomération Seine-Eure lance un appel </w:t>
      </w:r>
      <w:r w:rsidR="00AB7D7E">
        <w:rPr>
          <w:rFonts w:ascii="Arial Narrow" w:hAnsi="Arial Narrow" w:cs="Arial"/>
          <w:sz w:val="28"/>
          <w:szCs w:val="28"/>
        </w:rPr>
        <w:t>à manifestation d’intérêt</w:t>
      </w:r>
      <w:r w:rsidR="00051113">
        <w:rPr>
          <w:rFonts w:ascii="Arial Narrow" w:hAnsi="Arial Narrow" w:cs="Arial"/>
          <w:sz w:val="28"/>
          <w:szCs w:val="28"/>
        </w:rPr>
        <w:t xml:space="preserve"> en vue de la cession de son bâtiment d</w:t>
      </w:r>
      <w:r w:rsidR="00192A89">
        <w:rPr>
          <w:rFonts w:ascii="Arial Narrow" w:hAnsi="Arial Narrow" w:cs="Arial"/>
          <w:sz w:val="28"/>
          <w:szCs w:val="28"/>
        </w:rPr>
        <w:t>’hôtel d’entreprises « L</w:t>
      </w:r>
      <w:r w:rsidR="00734C06">
        <w:rPr>
          <w:rFonts w:ascii="Arial Narrow" w:hAnsi="Arial Narrow" w:cs="Arial"/>
          <w:sz w:val="28"/>
          <w:szCs w:val="28"/>
        </w:rPr>
        <w:t>es S</w:t>
      </w:r>
      <w:r w:rsidR="00804FA3">
        <w:rPr>
          <w:rFonts w:ascii="Arial Narrow" w:hAnsi="Arial Narrow" w:cs="Arial"/>
          <w:sz w:val="28"/>
          <w:szCs w:val="28"/>
        </w:rPr>
        <w:t>aules</w:t>
      </w:r>
      <w:r w:rsidR="00804FA3" w:rsidRPr="00DF06F8">
        <w:rPr>
          <w:rFonts w:ascii="Arial Narrow" w:hAnsi="Arial Narrow" w:cs="Arial"/>
          <w:sz w:val="28"/>
          <w:szCs w:val="28"/>
        </w:rPr>
        <w:t xml:space="preserve"> »</w:t>
      </w:r>
      <w:r w:rsidR="009151A4">
        <w:rPr>
          <w:rFonts w:ascii="Arial Narrow" w:hAnsi="Arial Narrow" w:cs="Arial"/>
          <w:sz w:val="28"/>
          <w:szCs w:val="28"/>
        </w:rPr>
        <w:t xml:space="preserve">, </w:t>
      </w:r>
      <w:r w:rsidR="00795F6D" w:rsidRPr="00DF06F8">
        <w:rPr>
          <w:rFonts w:ascii="Arial Narrow" w:hAnsi="Arial Narrow" w:cs="Arial"/>
          <w:sz w:val="28"/>
          <w:szCs w:val="28"/>
        </w:rPr>
        <w:t>situé à Val-de-Reuil</w:t>
      </w:r>
      <w:r>
        <w:rPr>
          <w:rFonts w:ascii="Arial Narrow" w:hAnsi="Arial Narrow" w:cs="Arial"/>
          <w:sz w:val="28"/>
          <w:szCs w:val="28"/>
        </w:rPr>
        <w:t xml:space="preserve"> (27100), d’une superficie de 3 614 m² sur un terrain de 10 490 m². </w:t>
      </w:r>
    </w:p>
    <w:p w:rsidR="00193754" w:rsidRDefault="00074047" w:rsidP="00DF06F8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Construit</w:t>
      </w:r>
      <w:r w:rsidR="00193754">
        <w:rPr>
          <w:rFonts w:ascii="Arial Narrow" w:hAnsi="Arial Narrow" w:cs="Arial"/>
          <w:sz w:val="28"/>
          <w:szCs w:val="28"/>
        </w:rPr>
        <w:t xml:space="preserve"> en </w:t>
      </w:r>
      <w:r w:rsidR="002D5AD6" w:rsidRPr="00D06619">
        <w:rPr>
          <w:rFonts w:ascii="Arial Narrow" w:hAnsi="Arial Narrow" w:cs="Arial"/>
          <w:sz w:val="28"/>
          <w:szCs w:val="28"/>
        </w:rPr>
        <w:t>2007</w:t>
      </w:r>
      <w:r w:rsidR="00193754">
        <w:rPr>
          <w:rFonts w:ascii="Arial Narrow" w:hAnsi="Arial Narrow" w:cs="Arial"/>
          <w:sz w:val="28"/>
          <w:szCs w:val="28"/>
        </w:rPr>
        <w:t>, cet équipement économique structurant accueille actuellement plusieurs entreprises et comprend des bureaux, ateliers et espace</w:t>
      </w:r>
      <w:r w:rsidR="00F62A20">
        <w:rPr>
          <w:rFonts w:ascii="Arial Narrow" w:hAnsi="Arial Narrow" w:cs="Arial"/>
          <w:sz w:val="28"/>
          <w:szCs w:val="28"/>
        </w:rPr>
        <w:t>s mutualisés (salles de réunion</w:t>
      </w:r>
      <w:r w:rsidR="00193754">
        <w:rPr>
          <w:rFonts w:ascii="Arial Narrow" w:hAnsi="Arial Narrow" w:cs="Arial"/>
          <w:sz w:val="28"/>
          <w:szCs w:val="28"/>
        </w:rPr>
        <w:t>, cafétéria, stationnement</w:t>
      </w:r>
      <w:r w:rsidR="00F62A20">
        <w:rPr>
          <w:rFonts w:ascii="Arial Narrow" w:hAnsi="Arial Narrow" w:cs="Arial"/>
          <w:sz w:val="28"/>
          <w:szCs w:val="28"/>
        </w:rPr>
        <w:t>s</w:t>
      </w:r>
      <w:r w:rsidR="00193754">
        <w:rPr>
          <w:rFonts w:ascii="Arial Narrow" w:hAnsi="Arial Narrow" w:cs="Arial"/>
          <w:sz w:val="28"/>
          <w:szCs w:val="28"/>
        </w:rPr>
        <w:t xml:space="preserve">, espaces de circulation). </w:t>
      </w:r>
    </w:p>
    <w:p w:rsidR="00193754" w:rsidRDefault="00795F6D" w:rsidP="00DF06F8">
      <w:pPr>
        <w:jc w:val="both"/>
        <w:rPr>
          <w:rFonts w:ascii="Arial Narrow" w:hAnsi="Arial Narrow" w:cs="Arial"/>
          <w:sz w:val="28"/>
          <w:szCs w:val="28"/>
        </w:rPr>
      </w:pPr>
      <w:r w:rsidRPr="00DF06F8">
        <w:rPr>
          <w:rFonts w:ascii="Arial Narrow" w:hAnsi="Arial Narrow" w:cs="Arial"/>
          <w:sz w:val="28"/>
          <w:szCs w:val="28"/>
        </w:rPr>
        <w:t xml:space="preserve">Cette démarche s’inscrit dans une stratégie </w:t>
      </w:r>
      <w:r w:rsidR="00193754">
        <w:rPr>
          <w:rFonts w:ascii="Arial Narrow" w:hAnsi="Arial Narrow" w:cs="Arial"/>
          <w:sz w:val="28"/>
          <w:szCs w:val="28"/>
        </w:rPr>
        <w:t>de va</w:t>
      </w:r>
      <w:r w:rsidR="00431A58">
        <w:rPr>
          <w:rFonts w:ascii="Arial Narrow" w:hAnsi="Arial Narrow" w:cs="Arial"/>
          <w:sz w:val="28"/>
          <w:szCs w:val="28"/>
        </w:rPr>
        <w:t>lorisation du</w:t>
      </w:r>
      <w:r w:rsidR="00CA648E">
        <w:rPr>
          <w:rFonts w:ascii="Arial Narrow" w:hAnsi="Arial Narrow" w:cs="Arial"/>
          <w:sz w:val="28"/>
          <w:szCs w:val="28"/>
        </w:rPr>
        <w:t xml:space="preserve"> patrimoine</w:t>
      </w:r>
      <w:r w:rsidR="00193754">
        <w:rPr>
          <w:rFonts w:ascii="Arial Narrow" w:hAnsi="Arial Narrow" w:cs="Arial"/>
          <w:sz w:val="28"/>
          <w:szCs w:val="28"/>
        </w:rPr>
        <w:t xml:space="preserve"> et de soutien au développement économique du territoire. </w:t>
      </w:r>
    </w:p>
    <w:p w:rsidR="00CB25BE" w:rsidRPr="00DC05AA" w:rsidRDefault="00193754" w:rsidP="00DF06F8">
      <w:pPr>
        <w:jc w:val="both"/>
        <w:rPr>
          <w:rFonts w:ascii="Arial Narrow" w:hAnsi="Arial Narrow" w:cs="Arial"/>
          <w:strike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L’objectif est d’identifier des acquéreurs potentiels présentant un projet cohérent avec les orientations</w:t>
      </w:r>
      <w:r w:rsidR="00DC05AA">
        <w:rPr>
          <w:rFonts w:ascii="Arial Narrow" w:hAnsi="Arial Narrow" w:cs="Arial"/>
          <w:sz w:val="28"/>
          <w:szCs w:val="28"/>
        </w:rPr>
        <w:t xml:space="preserve"> contribuant </w:t>
      </w:r>
      <w:r w:rsidR="00074047">
        <w:rPr>
          <w:rFonts w:ascii="Arial Narrow" w:hAnsi="Arial Narrow" w:cs="Arial"/>
          <w:sz w:val="28"/>
          <w:szCs w:val="28"/>
        </w:rPr>
        <w:t xml:space="preserve">au </w:t>
      </w:r>
      <w:r w:rsidR="00795F6D" w:rsidRPr="00DF06F8">
        <w:rPr>
          <w:rFonts w:ascii="Arial Narrow" w:hAnsi="Arial Narrow" w:cs="Arial"/>
          <w:sz w:val="28"/>
          <w:szCs w:val="28"/>
        </w:rPr>
        <w:t>renforcement d</w:t>
      </w:r>
      <w:r w:rsidR="00CA648E">
        <w:rPr>
          <w:rFonts w:ascii="Arial Narrow" w:hAnsi="Arial Narrow" w:cs="Arial"/>
          <w:sz w:val="28"/>
          <w:szCs w:val="28"/>
        </w:rPr>
        <w:t>u tissu économique local et</w:t>
      </w:r>
      <w:r w:rsidR="00795F6D" w:rsidRPr="00DF06F8">
        <w:rPr>
          <w:rFonts w:ascii="Arial Narrow" w:hAnsi="Arial Narrow" w:cs="Arial"/>
          <w:sz w:val="28"/>
          <w:szCs w:val="28"/>
        </w:rPr>
        <w:t xml:space="preserve"> </w:t>
      </w:r>
      <w:r w:rsidR="00074047">
        <w:rPr>
          <w:rFonts w:ascii="Arial Narrow" w:hAnsi="Arial Narrow" w:cs="Arial"/>
          <w:sz w:val="28"/>
          <w:szCs w:val="28"/>
        </w:rPr>
        <w:t xml:space="preserve">à la </w:t>
      </w:r>
      <w:r w:rsidR="00795F6D" w:rsidRPr="00DF06F8">
        <w:rPr>
          <w:rFonts w:ascii="Arial Narrow" w:hAnsi="Arial Narrow" w:cs="Arial"/>
          <w:sz w:val="28"/>
          <w:szCs w:val="28"/>
        </w:rPr>
        <w:t>valorisation d’un équipement stratégique au service des entreprises du territoire.</w:t>
      </w:r>
    </w:p>
    <w:p w:rsidR="00FA7301" w:rsidRDefault="00795F6D" w:rsidP="00DF06F8">
      <w:pPr>
        <w:jc w:val="both"/>
        <w:rPr>
          <w:rFonts w:ascii="Arial Narrow" w:hAnsi="Arial Narrow" w:cs="Arial"/>
          <w:sz w:val="28"/>
          <w:szCs w:val="28"/>
        </w:rPr>
      </w:pPr>
      <w:r w:rsidRPr="00DF06F8">
        <w:rPr>
          <w:rFonts w:ascii="Arial Narrow" w:hAnsi="Arial Narrow" w:cs="Arial"/>
          <w:sz w:val="28"/>
          <w:szCs w:val="28"/>
        </w:rPr>
        <w:t>La Communauté d’agglomération Seine-Eure inv</w:t>
      </w:r>
      <w:r w:rsidR="00656921">
        <w:rPr>
          <w:rFonts w:ascii="Arial Narrow" w:hAnsi="Arial Narrow" w:cs="Arial"/>
          <w:sz w:val="28"/>
          <w:szCs w:val="28"/>
        </w:rPr>
        <w:t xml:space="preserve">ite ainsi </w:t>
      </w:r>
      <w:r w:rsidR="004226DC">
        <w:rPr>
          <w:rFonts w:ascii="Arial Narrow" w:hAnsi="Arial Narrow" w:cs="Arial"/>
          <w:sz w:val="28"/>
          <w:szCs w:val="28"/>
        </w:rPr>
        <w:t>les opérateurs économiques</w:t>
      </w:r>
      <w:r w:rsidRPr="00DF06F8">
        <w:rPr>
          <w:rFonts w:ascii="Arial Narrow" w:hAnsi="Arial Narrow" w:cs="Arial"/>
          <w:sz w:val="28"/>
          <w:szCs w:val="28"/>
        </w:rPr>
        <w:t xml:space="preserve"> à saisir cette opportunité de devenir un acteur clé du développement économique et de l’attractivité du territoire.</w:t>
      </w:r>
    </w:p>
    <w:p w:rsidR="00106E0C" w:rsidRPr="00106E0C" w:rsidRDefault="00DA3A46" w:rsidP="00106E0C">
      <w:pPr>
        <w:pStyle w:val="Paragraphedeliste"/>
        <w:numPr>
          <w:ilvl w:val="0"/>
          <w:numId w:val="11"/>
        </w:numPr>
        <w:jc w:val="both"/>
        <w:rPr>
          <w:rFonts w:ascii="Arial Narrow" w:hAnsi="Arial Narrow" w:cs="Arial"/>
          <w:b/>
          <w:sz w:val="28"/>
          <w:szCs w:val="28"/>
          <w:u w:val="single"/>
        </w:rPr>
      </w:pPr>
      <w:r>
        <w:rPr>
          <w:rFonts w:ascii="Arial Narrow" w:hAnsi="Arial Narrow" w:cs="Arial"/>
          <w:b/>
          <w:sz w:val="28"/>
          <w:szCs w:val="28"/>
          <w:u w:val="single"/>
        </w:rPr>
        <w:t xml:space="preserve">La </w:t>
      </w:r>
      <w:r w:rsidR="003737A1">
        <w:rPr>
          <w:rFonts w:ascii="Arial Narrow" w:hAnsi="Arial Narrow" w:cs="Arial"/>
          <w:b/>
          <w:sz w:val="28"/>
          <w:szCs w:val="28"/>
          <w:u w:val="single"/>
        </w:rPr>
        <w:t>Communauté d’Agglomération Seine-Eure</w:t>
      </w:r>
    </w:p>
    <w:p w:rsidR="00106E0C" w:rsidRDefault="00106E0C" w:rsidP="00106E0C">
      <w:pPr>
        <w:jc w:val="both"/>
        <w:rPr>
          <w:rFonts w:ascii="Arial Narrow" w:hAnsi="Arial Narrow" w:cs="Arial"/>
          <w:sz w:val="28"/>
          <w:szCs w:val="28"/>
        </w:rPr>
      </w:pPr>
      <w:r w:rsidRPr="00106E0C">
        <w:rPr>
          <w:rFonts w:ascii="Arial Narrow" w:hAnsi="Arial Narrow" w:cs="Arial"/>
          <w:sz w:val="28"/>
          <w:szCs w:val="28"/>
        </w:rPr>
        <w:lastRenderedPageBreak/>
        <w:t>Située au cœur de l'axe Seine, la Communauté d'agglomération Seine-Eure constitue l'un des principaux pôles de développement écon</w:t>
      </w:r>
      <w:r>
        <w:rPr>
          <w:rFonts w:ascii="Arial Narrow" w:hAnsi="Arial Narrow" w:cs="Arial"/>
          <w:sz w:val="28"/>
          <w:szCs w:val="28"/>
        </w:rPr>
        <w:t>omique de Normandie. Forte de 105 000 habitants</w:t>
      </w:r>
      <w:r w:rsidR="00431A58">
        <w:rPr>
          <w:rFonts w:ascii="Arial Narrow" w:hAnsi="Arial Narrow" w:cs="Arial"/>
          <w:sz w:val="28"/>
          <w:szCs w:val="28"/>
        </w:rPr>
        <w:t xml:space="preserve"> </w:t>
      </w:r>
      <w:r w:rsidR="00FA7301">
        <w:rPr>
          <w:rFonts w:ascii="Arial Narrow" w:hAnsi="Arial Narrow" w:cs="Arial"/>
          <w:sz w:val="28"/>
          <w:szCs w:val="28"/>
        </w:rPr>
        <w:t xml:space="preserve">et composée de 60 communes, </w:t>
      </w:r>
      <w:r w:rsidRPr="00106E0C">
        <w:rPr>
          <w:rFonts w:ascii="Arial Narrow" w:hAnsi="Arial Narrow" w:cs="Arial"/>
          <w:sz w:val="28"/>
          <w:szCs w:val="28"/>
        </w:rPr>
        <w:t xml:space="preserve">elle offre un environnement favorable à l'implantation, au développement et </w:t>
      </w:r>
      <w:r>
        <w:rPr>
          <w:rFonts w:ascii="Arial Narrow" w:hAnsi="Arial Narrow" w:cs="Arial"/>
          <w:sz w:val="28"/>
          <w:szCs w:val="28"/>
        </w:rPr>
        <w:t>à l'innovation des entreprises.</w:t>
      </w:r>
    </w:p>
    <w:p w:rsidR="002B47A8" w:rsidRDefault="002B47A8" w:rsidP="002B47A8">
      <w:pPr>
        <w:jc w:val="both"/>
        <w:rPr>
          <w:rFonts w:ascii="Arial Narrow" w:hAnsi="Arial Narrow" w:cs="Arial"/>
          <w:sz w:val="28"/>
          <w:szCs w:val="28"/>
        </w:rPr>
      </w:pPr>
      <w:r w:rsidRPr="00106E0C">
        <w:rPr>
          <w:rFonts w:ascii="Arial Narrow" w:hAnsi="Arial Narrow" w:cs="Arial"/>
          <w:sz w:val="28"/>
          <w:szCs w:val="28"/>
        </w:rPr>
        <w:t>Le territoire dispose d'une offre foncière et immobilière part</w:t>
      </w:r>
      <w:r>
        <w:rPr>
          <w:rFonts w:ascii="Arial Narrow" w:hAnsi="Arial Narrow" w:cs="Arial"/>
          <w:sz w:val="28"/>
          <w:szCs w:val="28"/>
        </w:rPr>
        <w:t xml:space="preserve">iculièrement attractive, avec </w:t>
      </w:r>
      <w:r w:rsidRPr="00106E0C">
        <w:rPr>
          <w:rFonts w:ascii="Arial Narrow" w:hAnsi="Arial Narrow" w:cs="Arial"/>
          <w:sz w:val="28"/>
          <w:szCs w:val="28"/>
        </w:rPr>
        <w:t>35</w:t>
      </w:r>
      <w:r>
        <w:rPr>
          <w:rFonts w:ascii="Arial Narrow" w:hAnsi="Arial Narrow" w:cs="Arial"/>
          <w:sz w:val="28"/>
          <w:szCs w:val="28"/>
        </w:rPr>
        <w:t xml:space="preserve"> parcs et </w:t>
      </w:r>
      <w:r w:rsidRPr="00106E0C">
        <w:rPr>
          <w:rFonts w:ascii="Arial Narrow" w:hAnsi="Arial Narrow" w:cs="Arial"/>
          <w:sz w:val="28"/>
          <w:szCs w:val="28"/>
        </w:rPr>
        <w:t>zones d'activités économiq</w:t>
      </w:r>
      <w:r>
        <w:rPr>
          <w:rFonts w:ascii="Arial Narrow" w:hAnsi="Arial Narrow" w:cs="Arial"/>
          <w:sz w:val="28"/>
          <w:szCs w:val="28"/>
        </w:rPr>
        <w:t>ues, dont 4</w:t>
      </w:r>
      <w:r w:rsidRPr="00106E0C">
        <w:rPr>
          <w:rFonts w:ascii="Arial Narrow" w:hAnsi="Arial Narrow" w:cs="Arial"/>
          <w:sz w:val="28"/>
          <w:szCs w:val="28"/>
        </w:rPr>
        <w:t xml:space="preserve"> grands parcs d'activités rep</w:t>
      </w:r>
      <w:r>
        <w:rPr>
          <w:rFonts w:ascii="Arial Narrow" w:hAnsi="Arial Narrow" w:cs="Arial"/>
          <w:sz w:val="28"/>
          <w:szCs w:val="28"/>
        </w:rPr>
        <w:t>résentant plus de 450 hectares, complétée par 2</w:t>
      </w:r>
      <w:r w:rsidRPr="00106E0C">
        <w:rPr>
          <w:rFonts w:ascii="Arial Narrow" w:hAnsi="Arial Narrow" w:cs="Arial"/>
          <w:sz w:val="28"/>
          <w:szCs w:val="28"/>
        </w:rPr>
        <w:t xml:space="preserve"> parcs technologiques et géné</w:t>
      </w:r>
      <w:r>
        <w:rPr>
          <w:rFonts w:ascii="Arial Narrow" w:hAnsi="Arial Narrow" w:cs="Arial"/>
          <w:sz w:val="28"/>
          <w:szCs w:val="28"/>
        </w:rPr>
        <w:t xml:space="preserve">ralistes de 70 hectares chacun. </w:t>
      </w:r>
      <w:r w:rsidRPr="00106E0C">
        <w:rPr>
          <w:rFonts w:ascii="Arial Narrow" w:hAnsi="Arial Narrow" w:cs="Arial"/>
          <w:sz w:val="28"/>
          <w:szCs w:val="28"/>
        </w:rPr>
        <w:t xml:space="preserve"> </w:t>
      </w:r>
    </w:p>
    <w:p w:rsidR="00FA7301" w:rsidRDefault="00FA7301" w:rsidP="00106E0C">
      <w:pPr>
        <w:jc w:val="both"/>
        <w:rPr>
          <w:rFonts w:ascii="Arial Narrow" w:hAnsi="Arial Narrow" w:cs="Arial"/>
          <w:sz w:val="28"/>
          <w:szCs w:val="28"/>
        </w:rPr>
      </w:pPr>
    </w:p>
    <w:p w:rsidR="00FA7301" w:rsidRPr="00106E0C" w:rsidRDefault="00127A4F" w:rsidP="00FA7301">
      <w:pPr>
        <w:jc w:val="center"/>
        <w:rPr>
          <w:rFonts w:ascii="Arial Narrow" w:hAnsi="Arial Narrow" w:cs="Arial"/>
          <w:sz w:val="28"/>
          <w:szCs w:val="28"/>
        </w:rPr>
      </w:pPr>
      <w:r w:rsidRPr="00B30456">
        <w:rPr>
          <w:rFonts w:ascii="Arial Narrow" w:hAnsi="Arial Narrow" w:cs="Arial"/>
          <w:b/>
          <w:i/>
          <w:noProof/>
          <w:sz w:val="28"/>
          <w:szCs w:val="28"/>
          <w:lang w:eastAsia="fr-FR"/>
        </w:rPr>
        <w:drawing>
          <wp:anchor distT="0" distB="0" distL="114300" distR="114300" simplePos="0" relativeHeight="251683840" behindDoc="1" locked="0" layoutInCell="1" allowOverlap="1" wp14:anchorId="1FF6FAB3" wp14:editId="60FC6AB5">
            <wp:simplePos x="0" y="0"/>
            <wp:positionH relativeFrom="column">
              <wp:posOffset>-617220</wp:posOffset>
            </wp:positionH>
            <wp:positionV relativeFrom="paragraph">
              <wp:posOffset>-662940</wp:posOffset>
            </wp:positionV>
            <wp:extent cx="1264920" cy="731520"/>
            <wp:effectExtent l="0" t="0" r="0" b="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A7301">
        <w:rPr>
          <w:rFonts w:ascii="Tahoma" w:hAnsi="Tahoma" w:cs="Tahoma"/>
          <w:noProof/>
          <w:color w:val="17365D"/>
          <w:szCs w:val="24"/>
          <w:lang w:eastAsia="fr-FR"/>
        </w:rPr>
        <w:drawing>
          <wp:inline distT="0" distB="0" distL="0" distR="0" wp14:anchorId="4AFDA63A" wp14:editId="7FDEE9B1">
            <wp:extent cx="4914900" cy="4101707"/>
            <wp:effectExtent l="0" t="0" r="0" b="0"/>
            <wp:docPr id="3" name="Image 3" descr="F:\Direction Economie\Commercialisation Implantation\2 - IMMOBILIER D'ENTREPRISE\FICHES LOCAUX\- CARTES VILLES AGGLO\Carte-SE-CCEMS-2019-830x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irection Economie\Commercialisation Implantation\2 - IMMOBILIER D'ENTREPRISE\FICHES LOCAUX\- CARTES VILLES AGGLO\Carte-SE-CCEMS-2019-830x69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700" cy="421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E0C" w:rsidRDefault="00106E0C" w:rsidP="00106E0C">
      <w:pPr>
        <w:jc w:val="both"/>
        <w:rPr>
          <w:rFonts w:ascii="Arial Narrow" w:hAnsi="Arial Narrow" w:cs="Arial"/>
          <w:sz w:val="28"/>
          <w:szCs w:val="28"/>
        </w:rPr>
      </w:pPr>
      <w:r w:rsidRPr="00106E0C">
        <w:rPr>
          <w:rFonts w:ascii="Arial Narrow" w:hAnsi="Arial Narrow" w:cs="Arial"/>
          <w:sz w:val="28"/>
          <w:szCs w:val="28"/>
        </w:rPr>
        <w:lastRenderedPageBreak/>
        <w:t>Le ti</w:t>
      </w:r>
      <w:r>
        <w:rPr>
          <w:rFonts w:ascii="Arial Narrow" w:hAnsi="Arial Narrow" w:cs="Arial"/>
          <w:sz w:val="28"/>
          <w:szCs w:val="28"/>
        </w:rPr>
        <w:t xml:space="preserve">ssu économique </w:t>
      </w:r>
      <w:r w:rsidR="00FA7301">
        <w:rPr>
          <w:rFonts w:ascii="Arial Narrow" w:hAnsi="Arial Narrow" w:cs="Arial"/>
          <w:sz w:val="28"/>
          <w:szCs w:val="28"/>
        </w:rPr>
        <w:t xml:space="preserve">de notre territoire </w:t>
      </w:r>
      <w:r>
        <w:rPr>
          <w:rFonts w:ascii="Arial Narrow" w:hAnsi="Arial Narrow" w:cs="Arial"/>
          <w:sz w:val="28"/>
          <w:szCs w:val="28"/>
        </w:rPr>
        <w:t xml:space="preserve">est composé de </w:t>
      </w:r>
      <w:r w:rsidRPr="00106E0C">
        <w:rPr>
          <w:rFonts w:ascii="Arial Narrow" w:hAnsi="Arial Narrow" w:cs="Arial"/>
          <w:sz w:val="28"/>
          <w:szCs w:val="28"/>
        </w:rPr>
        <w:t xml:space="preserve">près </w:t>
      </w:r>
      <w:r>
        <w:rPr>
          <w:rFonts w:ascii="Arial Narrow" w:hAnsi="Arial Narrow" w:cs="Arial"/>
          <w:sz w:val="28"/>
          <w:szCs w:val="28"/>
        </w:rPr>
        <w:t>de 4 600 entreprises, empl</w:t>
      </w:r>
      <w:r w:rsidR="00D44171">
        <w:rPr>
          <w:rFonts w:ascii="Arial Narrow" w:hAnsi="Arial Narrow" w:cs="Arial"/>
          <w:sz w:val="28"/>
          <w:szCs w:val="28"/>
        </w:rPr>
        <w:t xml:space="preserve">oyant </w:t>
      </w:r>
      <w:r>
        <w:rPr>
          <w:rFonts w:ascii="Arial Narrow" w:hAnsi="Arial Narrow" w:cs="Arial"/>
          <w:sz w:val="28"/>
          <w:szCs w:val="28"/>
        </w:rPr>
        <w:t>près de 46 000 salariés</w:t>
      </w:r>
      <w:r w:rsidRPr="00106E0C">
        <w:rPr>
          <w:rFonts w:ascii="Arial Narrow" w:hAnsi="Arial Narrow" w:cs="Arial"/>
          <w:sz w:val="28"/>
          <w:szCs w:val="28"/>
        </w:rPr>
        <w:t xml:space="preserve">, avec des établissements allant de la PME aux grands groupes internationaux (de 10 à plus de 1 500 salariés). </w:t>
      </w:r>
    </w:p>
    <w:p w:rsidR="00106E0C" w:rsidRPr="00106E0C" w:rsidRDefault="00106E0C" w:rsidP="00106E0C">
      <w:pPr>
        <w:jc w:val="both"/>
        <w:rPr>
          <w:rFonts w:ascii="Arial Narrow" w:hAnsi="Arial Narrow" w:cs="Arial"/>
          <w:sz w:val="28"/>
          <w:szCs w:val="28"/>
        </w:rPr>
      </w:pPr>
      <w:r w:rsidRPr="00106E0C">
        <w:rPr>
          <w:rFonts w:ascii="Arial Narrow" w:hAnsi="Arial Narrow" w:cs="Arial"/>
          <w:sz w:val="28"/>
          <w:szCs w:val="28"/>
        </w:rPr>
        <w:t>Les filières d'excellence du territoire couvrent notamment la pharmacie et la parapharmacie, la cosmétique, la logistique, l'électronique, la robotique, la sous-traitance automobile, la maintenance industrielle ainsi qu</w:t>
      </w:r>
      <w:r>
        <w:rPr>
          <w:rFonts w:ascii="Arial Narrow" w:hAnsi="Arial Narrow" w:cs="Arial"/>
          <w:sz w:val="28"/>
          <w:szCs w:val="28"/>
        </w:rPr>
        <w:t>e les services aux entreprises.</w:t>
      </w:r>
    </w:p>
    <w:p w:rsidR="00106E0C" w:rsidRPr="00106E0C" w:rsidRDefault="00106E0C" w:rsidP="00106E0C">
      <w:pPr>
        <w:jc w:val="both"/>
        <w:rPr>
          <w:rFonts w:ascii="Arial Narrow" w:hAnsi="Arial Narrow" w:cs="Arial"/>
          <w:sz w:val="28"/>
          <w:szCs w:val="28"/>
        </w:rPr>
      </w:pPr>
      <w:r w:rsidRPr="00106E0C">
        <w:rPr>
          <w:rFonts w:ascii="Arial Narrow" w:hAnsi="Arial Narrow" w:cs="Arial"/>
          <w:sz w:val="28"/>
          <w:szCs w:val="28"/>
        </w:rPr>
        <w:t>La Communauté d'agglomération Seine-Eure bénéficie d'une situation géographique privilégiée, au cœur des grands flux économ</w:t>
      </w:r>
      <w:r>
        <w:rPr>
          <w:rFonts w:ascii="Arial Narrow" w:hAnsi="Arial Narrow" w:cs="Arial"/>
          <w:sz w:val="28"/>
          <w:szCs w:val="28"/>
        </w:rPr>
        <w:t>iques de l'axe Paris–Normandie.</w:t>
      </w:r>
    </w:p>
    <w:p w:rsidR="00106E0C" w:rsidRPr="00106E0C" w:rsidRDefault="00106E0C" w:rsidP="00106E0C">
      <w:pPr>
        <w:jc w:val="both"/>
        <w:rPr>
          <w:rFonts w:ascii="Arial Narrow" w:hAnsi="Arial Narrow" w:cs="Arial"/>
          <w:sz w:val="28"/>
          <w:szCs w:val="28"/>
        </w:rPr>
      </w:pPr>
      <w:r w:rsidRPr="00106E0C">
        <w:rPr>
          <w:rFonts w:ascii="Arial Narrow" w:hAnsi="Arial Narrow" w:cs="Arial"/>
          <w:sz w:val="28"/>
          <w:szCs w:val="28"/>
        </w:rPr>
        <w:t>Le territoire est directement desservi pa</w:t>
      </w:r>
      <w:r>
        <w:rPr>
          <w:rFonts w:ascii="Arial Narrow" w:hAnsi="Arial Narrow" w:cs="Arial"/>
          <w:sz w:val="28"/>
          <w:szCs w:val="28"/>
        </w:rPr>
        <w:t>r les autoroutes A13 et A154</w:t>
      </w:r>
      <w:r w:rsidRPr="00106E0C">
        <w:rPr>
          <w:rFonts w:ascii="Arial Narrow" w:hAnsi="Arial Narrow" w:cs="Arial"/>
          <w:sz w:val="28"/>
          <w:szCs w:val="28"/>
        </w:rPr>
        <w:t>, ainsi que par les principaux axes routiers (RN154, RN15 et R</w:t>
      </w:r>
      <w:r>
        <w:rPr>
          <w:rFonts w:ascii="Arial Narrow" w:hAnsi="Arial Narrow" w:cs="Arial"/>
          <w:sz w:val="28"/>
          <w:szCs w:val="28"/>
        </w:rPr>
        <w:t>D71). Il se situe à seulement 20 minutes de Rouen et d'Évreux, à moins d'une heure de Paris et du Havre</w:t>
      </w:r>
      <w:r w:rsidRPr="00106E0C">
        <w:rPr>
          <w:rFonts w:ascii="Arial Narrow" w:hAnsi="Arial Narrow" w:cs="Arial"/>
          <w:sz w:val="28"/>
          <w:szCs w:val="28"/>
        </w:rPr>
        <w:t>, offrant ainsi un accès rapide aux principaux march</w:t>
      </w:r>
      <w:r>
        <w:rPr>
          <w:rFonts w:ascii="Arial Narrow" w:hAnsi="Arial Narrow" w:cs="Arial"/>
          <w:sz w:val="28"/>
          <w:szCs w:val="28"/>
        </w:rPr>
        <w:t>és nationaux et internationaux.</w:t>
      </w:r>
    </w:p>
    <w:p w:rsidR="00106E0C" w:rsidRPr="00106E0C" w:rsidRDefault="00106E0C" w:rsidP="00106E0C">
      <w:pPr>
        <w:jc w:val="both"/>
        <w:rPr>
          <w:rFonts w:ascii="Arial Narrow" w:hAnsi="Arial Narrow" w:cs="Arial"/>
          <w:sz w:val="28"/>
          <w:szCs w:val="28"/>
        </w:rPr>
      </w:pPr>
      <w:r w:rsidRPr="00106E0C">
        <w:rPr>
          <w:rFonts w:ascii="Arial Narrow" w:hAnsi="Arial Narrow" w:cs="Arial"/>
          <w:sz w:val="28"/>
          <w:szCs w:val="28"/>
        </w:rPr>
        <w:t xml:space="preserve">La desserte ferroviaire est assurée par </w:t>
      </w:r>
      <w:r>
        <w:rPr>
          <w:rFonts w:ascii="Arial Narrow" w:hAnsi="Arial Narrow" w:cs="Arial"/>
          <w:sz w:val="28"/>
          <w:szCs w:val="28"/>
        </w:rPr>
        <w:t xml:space="preserve">la gare de Val-de-Reuil, avec </w:t>
      </w:r>
      <w:r w:rsidRPr="00106E0C">
        <w:rPr>
          <w:rFonts w:ascii="Arial Narrow" w:hAnsi="Arial Narrow" w:cs="Arial"/>
          <w:sz w:val="28"/>
          <w:szCs w:val="28"/>
        </w:rPr>
        <w:t>une vingtaine de liaisons quotid</w:t>
      </w:r>
      <w:r>
        <w:rPr>
          <w:rFonts w:ascii="Arial Narrow" w:hAnsi="Arial Narrow" w:cs="Arial"/>
          <w:sz w:val="28"/>
          <w:szCs w:val="28"/>
        </w:rPr>
        <w:t>iennes vers Paris Saint-Lazare</w:t>
      </w:r>
      <w:r w:rsidR="00FA7301">
        <w:rPr>
          <w:rFonts w:ascii="Arial Narrow" w:hAnsi="Arial Narrow" w:cs="Arial"/>
          <w:sz w:val="28"/>
          <w:szCs w:val="28"/>
        </w:rPr>
        <w:t xml:space="preserve"> et Rouen. </w:t>
      </w:r>
    </w:p>
    <w:p w:rsidR="00106E0C" w:rsidRPr="00106E0C" w:rsidRDefault="00106E0C" w:rsidP="00106E0C">
      <w:pPr>
        <w:jc w:val="both"/>
        <w:rPr>
          <w:rFonts w:ascii="Arial Narrow" w:hAnsi="Arial Narrow" w:cs="Arial"/>
          <w:sz w:val="28"/>
          <w:szCs w:val="28"/>
        </w:rPr>
      </w:pPr>
      <w:r w:rsidRPr="00106E0C">
        <w:rPr>
          <w:rFonts w:ascii="Arial Narrow" w:hAnsi="Arial Narrow" w:cs="Arial"/>
          <w:sz w:val="28"/>
          <w:szCs w:val="28"/>
        </w:rPr>
        <w:t xml:space="preserve">La </w:t>
      </w:r>
      <w:r w:rsidR="00FA7301">
        <w:rPr>
          <w:rFonts w:ascii="Arial Narrow" w:hAnsi="Arial Narrow" w:cs="Arial"/>
          <w:sz w:val="28"/>
          <w:szCs w:val="28"/>
        </w:rPr>
        <w:t xml:space="preserve">Communauté d’Agglomération </w:t>
      </w:r>
      <w:r w:rsidRPr="00106E0C">
        <w:rPr>
          <w:rFonts w:ascii="Arial Narrow" w:hAnsi="Arial Narrow" w:cs="Arial"/>
          <w:sz w:val="28"/>
          <w:szCs w:val="28"/>
        </w:rPr>
        <w:t>Seine-Eure propose une offre diversifiée de foncier et d'immobilier d'entreprise, avec des terrains et des locaux disponibles à la vente ou à la location, permettant de répondre à de</w:t>
      </w:r>
      <w:r>
        <w:rPr>
          <w:rFonts w:ascii="Arial Narrow" w:hAnsi="Arial Narrow" w:cs="Arial"/>
          <w:sz w:val="28"/>
          <w:szCs w:val="28"/>
        </w:rPr>
        <w:t>s projets de toutes dimensions.</w:t>
      </w:r>
    </w:p>
    <w:p w:rsidR="00127A4F" w:rsidRDefault="00127A4F" w:rsidP="00106E0C">
      <w:pPr>
        <w:jc w:val="both"/>
        <w:rPr>
          <w:rFonts w:ascii="Arial Narrow" w:hAnsi="Arial Narrow" w:cs="Arial"/>
          <w:sz w:val="28"/>
          <w:szCs w:val="28"/>
        </w:rPr>
      </w:pPr>
    </w:p>
    <w:p w:rsidR="00127A4F" w:rsidRDefault="00127A4F" w:rsidP="00106E0C">
      <w:pPr>
        <w:jc w:val="both"/>
        <w:rPr>
          <w:rFonts w:ascii="Arial Narrow" w:hAnsi="Arial Narrow" w:cs="Arial"/>
          <w:sz w:val="28"/>
          <w:szCs w:val="28"/>
        </w:rPr>
      </w:pPr>
      <w:r w:rsidRPr="00B30456">
        <w:rPr>
          <w:rFonts w:ascii="Arial Narrow" w:hAnsi="Arial Narrow" w:cs="Arial"/>
          <w:b/>
          <w:i/>
          <w:noProof/>
          <w:sz w:val="28"/>
          <w:szCs w:val="28"/>
          <w:lang w:eastAsia="fr-FR"/>
        </w:rPr>
        <w:drawing>
          <wp:anchor distT="0" distB="0" distL="114300" distR="114300" simplePos="0" relativeHeight="251664384" behindDoc="1" locked="0" layoutInCell="1" allowOverlap="1" wp14:anchorId="44200EE1" wp14:editId="1CE796DF">
            <wp:simplePos x="0" y="0"/>
            <wp:positionH relativeFrom="column">
              <wp:posOffset>-703580</wp:posOffset>
            </wp:positionH>
            <wp:positionV relativeFrom="paragraph">
              <wp:posOffset>-663575</wp:posOffset>
            </wp:positionV>
            <wp:extent cx="1264920" cy="731520"/>
            <wp:effectExtent l="0" t="0" r="0" b="0"/>
            <wp:wrapNone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06E0C" w:rsidRPr="00106E0C" w:rsidRDefault="00106E0C" w:rsidP="00106E0C">
      <w:pPr>
        <w:jc w:val="both"/>
        <w:rPr>
          <w:rFonts w:ascii="Arial Narrow" w:hAnsi="Arial Narrow" w:cs="Arial"/>
          <w:sz w:val="28"/>
          <w:szCs w:val="28"/>
        </w:rPr>
      </w:pPr>
      <w:r w:rsidRPr="00106E0C">
        <w:rPr>
          <w:rFonts w:ascii="Arial Narrow" w:hAnsi="Arial Narrow" w:cs="Arial"/>
          <w:sz w:val="28"/>
          <w:szCs w:val="28"/>
        </w:rPr>
        <w:t>Le territoire offre également un cadre propice au développement des activités grâce à un écosystème économique solide, favorisant les synergies entre entreprises, partenaires institutionn</w:t>
      </w:r>
      <w:r>
        <w:rPr>
          <w:rFonts w:ascii="Arial Narrow" w:hAnsi="Arial Narrow" w:cs="Arial"/>
          <w:sz w:val="28"/>
          <w:szCs w:val="28"/>
        </w:rPr>
        <w:t>els et acteurs de l'innovation.</w:t>
      </w:r>
    </w:p>
    <w:p w:rsidR="003737A1" w:rsidRPr="00106E0C" w:rsidRDefault="002B47A8" w:rsidP="002B47A8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L</w:t>
      </w:r>
      <w:r w:rsidR="00106E0C" w:rsidRPr="00106E0C">
        <w:rPr>
          <w:rFonts w:ascii="Arial Narrow" w:hAnsi="Arial Narrow" w:cs="Arial"/>
          <w:sz w:val="28"/>
          <w:szCs w:val="28"/>
        </w:rPr>
        <w:t xml:space="preserve">es entreprises </w:t>
      </w:r>
      <w:r>
        <w:rPr>
          <w:rFonts w:ascii="Arial Narrow" w:hAnsi="Arial Narrow" w:cs="Arial"/>
          <w:sz w:val="28"/>
          <w:szCs w:val="28"/>
        </w:rPr>
        <w:t xml:space="preserve">du territoire </w:t>
      </w:r>
      <w:r w:rsidR="00106E0C" w:rsidRPr="00106E0C">
        <w:rPr>
          <w:rFonts w:ascii="Arial Narrow" w:hAnsi="Arial Narrow" w:cs="Arial"/>
          <w:sz w:val="28"/>
          <w:szCs w:val="28"/>
        </w:rPr>
        <w:t xml:space="preserve">bénéficient d'un ensemble de services facilitant leur implantation et leur développement : </w:t>
      </w:r>
      <w:r>
        <w:rPr>
          <w:rFonts w:ascii="Arial Narrow" w:hAnsi="Arial Narrow" w:cs="Arial"/>
          <w:sz w:val="28"/>
          <w:szCs w:val="28"/>
        </w:rPr>
        <w:t>d</w:t>
      </w:r>
      <w:r w:rsidRPr="002B47A8">
        <w:rPr>
          <w:rFonts w:ascii="Arial Narrow" w:hAnsi="Arial Narrow" w:cs="Arial"/>
          <w:sz w:val="28"/>
          <w:szCs w:val="28"/>
        </w:rPr>
        <w:t>es locaux d’activités de toutes tailles disponi</w:t>
      </w:r>
      <w:r>
        <w:rPr>
          <w:rFonts w:ascii="Arial Narrow" w:hAnsi="Arial Narrow" w:cs="Arial"/>
          <w:sz w:val="28"/>
          <w:szCs w:val="28"/>
        </w:rPr>
        <w:t xml:space="preserve">bles à la location </w:t>
      </w:r>
      <w:r>
        <w:rPr>
          <w:rFonts w:ascii="Arial Narrow" w:hAnsi="Arial Narrow" w:cs="Arial"/>
          <w:sz w:val="28"/>
          <w:szCs w:val="28"/>
        </w:rPr>
        <w:lastRenderedPageBreak/>
        <w:t>ou la vente ;</w:t>
      </w:r>
      <w:r w:rsidR="00431A58">
        <w:rPr>
          <w:rFonts w:ascii="Arial Narrow" w:hAnsi="Arial Narrow" w:cs="Arial"/>
          <w:sz w:val="28"/>
          <w:szCs w:val="28"/>
        </w:rPr>
        <w:t xml:space="preserve"> des services aux entreprises (parc hôtelier et de restauration, commerces, c</w:t>
      </w:r>
      <w:r w:rsidRPr="002B47A8">
        <w:rPr>
          <w:rFonts w:ascii="Arial Narrow" w:hAnsi="Arial Narrow" w:cs="Arial"/>
          <w:sz w:val="28"/>
          <w:szCs w:val="28"/>
        </w:rPr>
        <w:t>rèche interentreprises</w:t>
      </w:r>
      <w:r w:rsidR="00431A58">
        <w:rPr>
          <w:rFonts w:ascii="Arial Narrow" w:hAnsi="Arial Narrow" w:cs="Arial"/>
          <w:sz w:val="28"/>
          <w:szCs w:val="28"/>
        </w:rPr>
        <w:t>…).</w:t>
      </w:r>
    </w:p>
    <w:p w:rsidR="00DC05AA" w:rsidRPr="00320ACF" w:rsidRDefault="00DC05AA" w:rsidP="00DC05AA">
      <w:pPr>
        <w:pStyle w:val="Paragraphedeliste"/>
        <w:numPr>
          <w:ilvl w:val="0"/>
          <w:numId w:val="11"/>
        </w:numPr>
        <w:jc w:val="both"/>
        <w:rPr>
          <w:rFonts w:ascii="Arial Narrow" w:hAnsi="Arial Narrow" w:cs="Arial"/>
          <w:b/>
          <w:sz w:val="28"/>
          <w:szCs w:val="28"/>
          <w:u w:val="single"/>
        </w:rPr>
      </w:pPr>
      <w:r w:rsidRPr="00320ACF">
        <w:rPr>
          <w:rFonts w:ascii="Arial Narrow" w:hAnsi="Arial Narrow" w:cs="Arial"/>
          <w:b/>
          <w:sz w:val="28"/>
          <w:szCs w:val="28"/>
          <w:u w:val="single"/>
        </w:rPr>
        <w:t xml:space="preserve">Description du bien </w:t>
      </w:r>
    </w:p>
    <w:p w:rsidR="00CA648E" w:rsidRDefault="00A56191" w:rsidP="00A56191">
      <w:pPr>
        <w:jc w:val="both"/>
        <w:rPr>
          <w:rFonts w:ascii="Arial Narrow" w:hAnsi="Arial Narrow" w:cs="Arial"/>
          <w:sz w:val="28"/>
          <w:szCs w:val="28"/>
        </w:rPr>
      </w:pPr>
      <w:r w:rsidRPr="00A56191">
        <w:rPr>
          <w:rFonts w:ascii="Arial Narrow" w:hAnsi="Arial Narrow" w:cs="Arial"/>
          <w:sz w:val="28"/>
          <w:szCs w:val="28"/>
        </w:rPr>
        <w:t>L</w:t>
      </w:r>
      <w:r w:rsidR="00192A89">
        <w:rPr>
          <w:rFonts w:ascii="Arial Narrow" w:hAnsi="Arial Narrow" w:cs="Arial"/>
          <w:sz w:val="28"/>
          <w:szCs w:val="28"/>
        </w:rPr>
        <w:t xml:space="preserve">’hôtel d’entreprises « Les Saules </w:t>
      </w:r>
      <w:r w:rsidRPr="00A56191">
        <w:rPr>
          <w:rFonts w:ascii="Arial Narrow" w:hAnsi="Arial Narrow" w:cs="Arial"/>
          <w:sz w:val="28"/>
          <w:szCs w:val="28"/>
        </w:rPr>
        <w:t xml:space="preserve">», situé à Val-de-Reuil (27100) </w:t>
      </w:r>
      <w:r w:rsidR="00192A89">
        <w:rPr>
          <w:rFonts w:ascii="Arial Narrow" w:hAnsi="Arial Narrow" w:cs="Arial"/>
          <w:sz w:val="28"/>
          <w:szCs w:val="28"/>
        </w:rPr>
        <w:t>sur le territoire</w:t>
      </w:r>
      <w:r w:rsidRPr="00A56191">
        <w:rPr>
          <w:rFonts w:ascii="Arial Narrow" w:hAnsi="Arial Narrow" w:cs="Arial"/>
          <w:sz w:val="28"/>
          <w:szCs w:val="28"/>
        </w:rPr>
        <w:t xml:space="preserve"> de la Communauté d’aggl</w:t>
      </w:r>
      <w:r w:rsidR="00CA648E">
        <w:rPr>
          <w:rFonts w:ascii="Arial Narrow" w:hAnsi="Arial Narrow" w:cs="Arial"/>
          <w:sz w:val="28"/>
          <w:szCs w:val="28"/>
        </w:rPr>
        <w:t>omération Seine-Eure, est un bâtiment d’</w:t>
      </w:r>
      <w:r w:rsidRPr="00A56191">
        <w:rPr>
          <w:rFonts w:ascii="Arial Narrow" w:hAnsi="Arial Narrow" w:cs="Arial"/>
          <w:sz w:val="28"/>
          <w:szCs w:val="28"/>
        </w:rPr>
        <w:t xml:space="preserve">une superficie totale de </w:t>
      </w:r>
      <w:r w:rsidR="002A0B6D">
        <w:rPr>
          <w:rFonts w:ascii="Arial Narrow" w:hAnsi="Arial Narrow" w:cs="Arial"/>
          <w:sz w:val="28"/>
          <w:szCs w:val="28"/>
        </w:rPr>
        <w:t xml:space="preserve">           </w:t>
      </w:r>
      <w:r w:rsidRPr="00A56191">
        <w:rPr>
          <w:rFonts w:ascii="Arial Narrow" w:hAnsi="Arial Narrow" w:cs="Arial"/>
          <w:sz w:val="28"/>
          <w:szCs w:val="28"/>
        </w:rPr>
        <w:t xml:space="preserve">3 614 </w:t>
      </w:r>
      <w:r>
        <w:rPr>
          <w:rFonts w:ascii="Arial Narrow" w:hAnsi="Arial Narrow" w:cs="Arial"/>
          <w:sz w:val="28"/>
          <w:szCs w:val="28"/>
        </w:rPr>
        <w:t xml:space="preserve">m² sur un </w:t>
      </w:r>
      <w:r w:rsidR="002841C3">
        <w:rPr>
          <w:rFonts w:ascii="Arial Narrow" w:hAnsi="Arial Narrow" w:cs="Arial"/>
          <w:sz w:val="28"/>
          <w:szCs w:val="28"/>
        </w:rPr>
        <w:t xml:space="preserve">terrain de 10 490 m² sur lequel il reste de la surface constructible. </w:t>
      </w:r>
    </w:p>
    <w:p w:rsidR="00320ACF" w:rsidRPr="00A56191" w:rsidRDefault="005361F9" w:rsidP="002B47A8">
      <w:pPr>
        <w:jc w:val="center"/>
        <w:rPr>
          <w:rFonts w:ascii="Arial Narrow" w:hAnsi="Arial Narrow" w:cs="Arial"/>
          <w:sz w:val="28"/>
          <w:szCs w:val="28"/>
        </w:rPr>
      </w:pPr>
      <w:r w:rsidRPr="00DF06F8">
        <w:rPr>
          <w:rFonts w:ascii="Arial Narrow" w:hAnsi="Arial Narrow" w:cs="Arial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2BF03B" wp14:editId="71ABE89D">
                <wp:simplePos x="0" y="0"/>
                <wp:positionH relativeFrom="column">
                  <wp:posOffset>4091058</wp:posOffset>
                </wp:positionH>
                <wp:positionV relativeFrom="paragraph">
                  <wp:posOffset>523184</wp:posOffset>
                </wp:positionV>
                <wp:extent cx="725251" cy="410577"/>
                <wp:effectExtent l="538480" t="71120" r="251460" b="137160"/>
                <wp:wrapNone/>
                <wp:docPr id="1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96564">
                          <a:off x="0" y="0"/>
                          <a:ext cx="725251" cy="410577"/>
                        </a:xfrm>
                        <a:prstGeom prst="wedgeRectCallout">
                          <a:avLst>
                            <a:gd name="adj1" fmla="val -45738"/>
                            <a:gd name="adj2" fmla="val -150207"/>
                          </a:avLst>
                        </a:prstGeom>
                        <a:solidFill>
                          <a:srgbClr val="FF0000"/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blurRad="50800" dist="25400" dir="5400000" rotWithShape="0">
                            <a:srgbClr val="000000">
                              <a:alpha val="50000"/>
                            </a:srgbClr>
                          </a:outerShdw>
                        </a:effectLst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:rsidR="005361F9" w:rsidRPr="00A31FFA" w:rsidRDefault="005361F9" w:rsidP="005361F9">
                            <w:pPr>
                              <w:pStyle w:val="NormalWeb"/>
                              <w:overflowPunct w:val="0"/>
                              <w:spacing w:before="0" w:beforeAutospacing="0" w:after="0" w:afterAutospacing="0"/>
                              <w:jc w:val="center"/>
                              <w:rPr>
                                <w:sz w:val="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FFFFFF"/>
                                <w:position w:val="1"/>
                                <w:sz w:val="16"/>
                                <w:szCs w:val="64"/>
                              </w:rPr>
                              <w:t>Localisation du b</w:t>
                            </w:r>
                            <w:r w:rsidRPr="00B8040D">
                              <w:rPr>
                                <w:rFonts w:asciiTheme="minorHAnsi" w:hAnsi="Calibri" w:cstheme="minorBidi"/>
                                <w:color w:val="FFFFFF"/>
                                <w:position w:val="1"/>
                                <w:sz w:val="16"/>
                                <w:szCs w:val="64"/>
                              </w:rPr>
                              <w:t>â</w:t>
                            </w:r>
                            <w:r>
                              <w:rPr>
                                <w:rFonts w:asciiTheme="minorHAnsi" w:hAnsi="Calibri" w:cstheme="minorBidi"/>
                                <w:color w:val="FFFFFF"/>
                                <w:position w:val="1"/>
                                <w:sz w:val="16"/>
                                <w:szCs w:val="64"/>
                              </w:rPr>
                              <w:t>timent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71437" tIns="71437" rIns="71437" bIns="71437" numCol="1" spcCol="381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2BF03B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le 4" o:spid="_x0000_s1026" type="#_x0000_t61" style="position:absolute;left:0;text-align:left;margin-left:322.15pt;margin-top:41.2pt;width:57.1pt;height:32.35pt;rotation:-3171326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" adj="921,-21645" fillcolor="red" stroked="f" strokeweight="1pt">
                <v:stroke miterlimit="4"/>
                <v:shadow on="t" color="black" opacity=".5" origin=",.5" offset="0"/>
                <v:textbox inset="1.98436mm,1.98436mm,1.98436mm,1.98436mm">
                  <w:txbxContent>
                    <w:p w:rsidR="005361F9" w:rsidRPr="00A31FFA" w:rsidRDefault="005361F9" w:rsidP="005361F9">
                      <w:pPr>
                        <w:pStyle w:val="NormalWeb"/>
                        <w:overflowPunct w:val="0"/>
                        <w:spacing w:before="0" w:beforeAutospacing="0" w:after="0" w:afterAutospacing="0"/>
                        <w:jc w:val="center"/>
                        <w:rPr>
                          <w:sz w:val="4"/>
                        </w:rPr>
                      </w:pPr>
                      <w:r>
                        <w:rPr>
                          <w:rFonts w:asciiTheme="minorHAnsi" w:hAnsi="Calibri" w:cstheme="minorBidi"/>
                          <w:color w:val="FFFFFF"/>
                          <w:position w:val="1"/>
                          <w:sz w:val="16"/>
                          <w:szCs w:val="64"/>
                        </w:rPr>
                        <w:t>Localisation du b</w:t>
                      </w:r>
                      <w:r w:rsidRPr="00B8040D">
                        <w:rPr>
                          <w:rFonts w:asciiTheme="minorHAnsi" w:hAnsi="Calibri" w:cstheme="minorBidi"/>
                          <w:color w:val="FFFFFF"/>
                          <w:position w:val="1"/>
                          <w:sz w:val="16"/>
                          <w:szCs w:val="64"/>
                        </w:rPr>
                        <w:t>â</w:t>
                      </w:r>
                      <w:r>
                        <w:rPr>
                          <w:rFonts w:asciiTheme="minorHAnsi" w:hAnsi="Calibri" w:cstheme="minorBidi"/>
                          <w:color w:val="FFFFFF"/>
                          <w:position w:val="1"/>
                          <w:sz w:val="16"/>
                          <w:szCs w:val="64"/>
                        </w:rPr>
                        <w:t>timent</w:t>
                      </w:r>
                    </w:p>
                  </w:txbxContent>
                </v:textbox>
              </v:shape>
            </w:pict>
          </mc:Fallback>
        </mc:AlternateContent>
      </w:r>
      <w:r w:rsidRPr="00DF06F8">
        <w:rPr>
          <w:rFonts w:ascii="Arial Narrow" w:eastAsia="Times New Roman" w:hAnsi="Arial Narrow" w:cs="Arial"/>
          <w:noProof/>
          <w:sz w:val="28"/>
          <w:szCs w:val="28"/>
          <w:lang w:eastAsia="fr-FR"/>
        </w:rPr>
        <w:drawing>
          <wp:inline distT="0" distB="0" distL="0" distR="0" wp14:anchorId="5F40C77F" wp14:editId="53322BDA">
            <wp:extent cx="1809962" cy="1558456"/>
            <wp:effectExtent l="0" t="0" r="0" b="381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27242" cy="1659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F06F8">
        <w:rPr>
          <w:rFonts w:ascii="Arial Narrow" w:eastAsia="Times New Roman" w:hAnsi="Arial Narrow" w:cs="Arial"/>
          <w:bCs/>
          <w:noProof/>
          <w:sz w:val="28"/>
          <w:szCs w:val="28"/>
          <w:lang w:eastAsia="fr-FR"/>
        </w:rPr>
        <w:drawing>
          <wp:inline distT="0" distB="0" distL="0" distR="0" wp14:anchorId="17C7A7A0" wp14:editId="617664E3">
            <wp:extent cx="1716125" cy="1550505"/>
            <wp:effectExtent l="0" t="0" r="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08857" cy="1724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714" w:rsidRDefault="00A56191" w:rsidP="005361F9">
      <w:pPr>
        <w:jc w:val="both"/>
        <w:rPr>
          <w:rFonts w:ascii="Arial Narrow" w:hAnsi="Arial Narrow" w:cs="Arial"/>
          <w:sz w:val="28"/>
          <w:szCs w:val="28"/>
        </w:rPr>
      </w:pPr>
      <w:r w:rsidRPr="00A56191">
        <w:rPr>
          <w:rFonts w:ascii="Arial Narrow" w:hAnsi="Arial Narrow" w:cs="Arial"/>
          <w:sz w:val="28"/>
          <w:szCs w:val="28"/>
        </w:rPr>
        <w:t>Le bâtiment comprend 20 bureaux meublés d’une superficie comprise entre 1</w:t>
      </w:r>
      <w:r w:rsidR="00431A58">
        <w:rPr>
          <w:rFonts w:ascii="Arial Narrow" w:hAnsi="Arial Narrow" w:cs="Arial"/>
          <w:sz w:val="28"/>
          <w:szCs w:val="28"/>
        </w:rPr>
        <w:t xml:space="preserve">8 et 25 m², ainsi que </w:t>
      </w:r>
      <w:r w:rsidR="00431A58" w:rsidRPr="00A31B3B">
        <w:rPr>
          <w:rFonts w:ascii="Arial Narrow" w:hAnsi="Arial Narrow" w:cs="Arial"/>
          <w:sz w:val="28"/>
          <w:szCs w:val="28"/>
        </w:rPr>
        <w:t xml:space="preserve">6 cellules </w:t>
      </w:r>
      <w:r w:rsidRPr="00A31B3B">
        <w:rPr>
          <w:rFonts w:ascii="Arial Narrow" w:hAnsi="Arial Narrow" w:cs="Arial"/>
          <w:sz w:val="28"/>
          <w:szCs w:val="28"/>
        </w:rPr>
        <w:t xml:space="preserve">ateliers </w:t>
      </w:r>
      <w:r w:rsidRPr="00A56191">
        <w:rPr>
          <w:rFonts w:ascii="Arial Narrow" w:hAnsi="Arial Narrow" w:cs="Arial"/>
          <w:sz w:val="28"/>
          <w:szCs w:val="28"/>
        </w:rPr>
        <w:t xml:space="preserve">d’environ 440 m² chacune. </w:t>
      </w:r>
    </w:p>
    <w:p w:rsidR="003A4714" w:rsidRDefault="003A4714" w:rsidP="003A4714">
      <w:pPr>
        <w:jc w:val="center"/>
        <w:rPr>
          <w:rFonts w:ascii="Arial Narrow" w:hAnsi="Arial Narrow" w:cs="Arial"/>
          <w:sz w:val="28"/>
          <w:szCs w:val="28"/>
        </w:rPr>
      </w:pPr>
      <w:r w:rsidRPr="00DF06F8">
        <w:rPr>
          <w:rFonts w:eastAsia="Times New Roman"/>
          <w:bCs/>
          <w:noProof/>
          <w:lang w:eastAsia="fr-FR"/>
        </w:rPr>
        <w:drawing>
          <wp:inline distT="0" distB="0" distL="0" distR="0" wp14:anchorId="7FCA5E47" wp14:editId="118FC2F5">
            <wp:extent cx="1918679" cy="1477175"/>
            <wp:effectExtent l="0" t="0" r="5715" b="889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58721" cy="150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F06F8">
        <w:rPr>
          <w:rFonts w:eastAsia="Times New Roman"/>
          <w:bCs/>
          <w:noProof/>
          <w:lang w:eastAsia="fr-FR"/>
        </w:rPr>
        <w:drawing>
          <wp:inline distT="0" distB="0" distL="0" distR="0" wp14:anchorId="5336D98A" wp14:editId="7A44673C">
            <wp:extent cx="1825947" cy="1477037"/>
            <wp:effectExtent l="0" t="0" r="3175" b="889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41848" cy="148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F06F8">
        <w:rPr>
          <w:noProof/>
          <w:lang w:eastAsia="fr-FR"/>
        </w:rPr>
        <w:drawing>
          <wp:inline distT="0" distB="0" distL="0" distR="0" wp14:anchorId="2D395C6A" wp14:editId="0C9B0C7A">
            <wp:extent cx="1797067" cy="1468893"/>
            <wp:effectExtent l="0" t="0" r="0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19536" cy="148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61F9" w:rsidRDefault="00A56191" w:rsidP="005361F9">
      <w:pPr>
        <w:jc w:val="both"/>
        <w:rPr>
          <w:rFonts w:ascii="Arial Narrow" w:hAnsi="Arial Narrow" w:cs="Arial"/>
          <w:sz w:val="28"/>
          <w:szCs w:val="28"/>
        </w:rPr>
      </w:pPr>
      <w:r w:rsidRPr="00A56191">
        <w:rPr>
          <w:rFonts w:ascii="Arial Narrow" w:hAnsi="Arial Narrow" w:cs="Arial"/>
          <w:sz w:val="28"/>
          <w:szCs w:val="28"/>
        </w:rPr>
        <w:t xml:space="preserve">Il dispose également d’espaces mutualisés comprenant une cafétéria et trois salles de réunion équipées. </w:t>
      </w:r>
      <w:r w:rsidRPr="00242E57">
        <w:rPr>
          <w:rFonts w:ascii="Arial Narrow" w:hAnsi="Arial Narrow" w:cs="Arial"/>
          <w:sz w:val="28"/>
          <w:szCs w:val="28"/>
        </w:rPr>
        <w:t>L’ensemble est complété par un parking d’environ 80 places, une aire de manœuvre ainsi que des espaces de circulation adaptés aux beso</w:t>
      </w:r>
      <w:r w:rsidR="005361F9">
        <w:rPr>
          <w:rFonts w:ascii="Arial Narrow" w:hAnsi="Arial Narrow" w:cs="Arial"/>
          <w:sz w:val="28"/>
          <w:szCs w:val="28"/>
        </w:rPr>
        <w:t xml:space="preserve">ins des entreprises occupantes. </w:t>
      </w:r>
    </w:p>
    <w:p w:rsidR="00A56191" w:rsidRPr="00242E57" w:rsidRDefault="00A56191" w:rsidP="00A56191">
      <w:pPr>
        <w:jc w:val="both"/>
        <w:rPr>
          <w:rFonts w:ascii="Arial Narrow" w:hAnsi="Arial Narrow" w:cs="Arial"/>
          <w:sz w:val="28"/>
          <w:szCs w:val="28"/>
        </w:rPr>
      </w:pPr>
      <w:r w:rsidRPr="00242E57">
        <w:rPr>
          <w:rFonts w:ascii="Arial Narrow" w:hAnsi="Arial Narrow" w:cs="Arial"/>
          <w:sz w:val="28"/>
          <w:szCs w:val="28"/>
        </w:rPr>
        <w:lastRenderedPageBreak/>
        <w:t>Le bâtiment est actuellement en bon état général, bien que des travaux de modernisation et d’amélioration de la performance énergétique puissent êtr</w:t>
      </w:r>
      <w:r w:rsidR="00242E57">
        <w:rPr>
          <w:rFonts w:ascii="Arial Narrow" w:hAnsi="Arial Narrow" w:cs="Arial"/>
          <w:sz w:val="28"/>
          <w:szCs w:val="28"/>
        </w:rPr>
        <w:t>e envisagés.</w:t>
      </w:r>
    </w:p>
    <w:p w:rsidR="00127A4F" w:rsidRDefault="00127A4F" w:rsidP="00A56191">
      <w:pPr>
        <w:jc w:val="both"/>
        <w:rPr>
          <w:rFonts w:ascii="Arial Narrow" w:hAnsi="Arial Narrow" w:cs="Arial"/>
          <w:sz w:val="28"/>
          <w:szCs w:val="28"/>
        </w:rPr>
      </w:pPr>
    </w:p>
    <w:p w:rsidR="00127A4F" w:rsidRDefault="00127A4F" w:rsidP="00A56191">
      <w:pPr>
        <w:jc w:val="both"/>
        <w:rPr>
          <w:rFonts w:ascii="Arial Narrow" w:hAnsi="Arial Narrow" w:cs="Arial"/>
          <w:sz w:val="28"/>
          <w:szCs w:val="28"/>
        </w:rPr>
      </w:pPr>
      <w:r w:rsidRPr="00B30456">
        <w:rPr>
          <w:rFonts w:ascii="Arial Narrow" w:hAnsi="Arial Narrow" w:cs="Arial"/>
          <w:b/>
          <w:i/>
          <w:noProof/>
          <w:sz w:val="28"/>
          <w:szCs w:val="28"/>
          <w:lang w:eastAsia="fr-FR"/>
        </w:rPr>
        <w:drawing>
          <wp:anchor distT="0" distB="0" distL="114300" distR="114300" simplePos="0" relativeHeight="251666432" behindDoc="1" locked="0" layoutInCell="1" allowOverlap="1" wp14:anchorId="44200EE1" wp14:editId="1CE796DF">
            <wp:simplePos x="0" y="0"/>
            <wp:positionH relativeFrom="page">
              <wp:posOffset>190500</wp:posOffset>
            </wp:positionH>
            <wp:positionV relativeFrom="paragraph">
              <wp:posOffset>-666115</wp:posOffset>
            </wp:positionV>
            <wp:extent cx="1264920" cy="731520"/>
            <wp:effectExtent l="0" t="0" r="0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6191" w:rsidRDefault="00A56191" w:rsidP="00A56191">
      <w:pPr>
        <w:jc w:val="both"/>
        <w:rPr>
          <w:rFonts w:ascii="Arial Narrow" w:hAnsi="Arial Narrow" w:cs="Arial"/>
          <w:sz w:val="28"/>
          <w:szCs w:val="28"/>
        </w:rPr>
      </w:pPr>
      <w:r w:rsidRPr="00242E57">
        <w:rPr>
          <w:rFonts w:ascii="Arial Narrow" w:hAnsi="Arial Narrow" w:cs="Arial"/>
          <w:sz w:val="28"/>
          <w:szCs w:val="28"/>
        </w:rPr>
        <w:t>À ce jour, l’intégralité des ateliers</w:t>
      </w:r>
      <w:r w:rsidR="00CA648E">
        <w:rPr>
          <w:rFonts w:ascii="Arial Narrow" w:hAnsi="Arial Narrow" w:cs="Arial"/>
          <w:sz w:val="28"/>
          <w:szCs w:val="28"/>
        </w:rPr>
        <w:t xml:space="preserve"> </w:t>
      </w:r>
      <w:r w:rsidR="002841C3">
        <w:rPr>
          <w:rFonts w:ascii="Arial Narrow" w:hAnsi="Arial Narrow" w:cs="Arial"/>
          <w:sz w:val="28"/>
          <w:szCs w:val="28"/>
        </w:rPr>
        <w:t>est occupée, tandis que 9</w:t>
      </w:r>
      <w:r w:rsidR="00242E57">
        <w:rPr>
          <w:rFonts w:ascii="Arial Narrow" w:hAnsi="Arial Narrow" w:cs="Arial"/>
          <w:sz w:val="28"/>
          <w:szCs w:val="28"/>
        </w:rPr>
        <w:t xml:space="preserve"> bureaux </w:t>
      </w:r>
      <w:r w:rsidR="00192A89">
        <w:rPr>
          <w:rFonts w:ascii="Arial Narrow" w:hAnsi="Arial Narrow" w:cs="Arial"/>
          <w:sz w:val="28"/>
          <w:szCs w:val="28"/>
        </w:rPr>
        <w:t xml:space="preserve">restent </w:t>
      </w:r>
      <w:r w:rsidR="00242E57">
        <w:rPr>
          <w:rFonts w:ascii="Arial Narrow" w:hAnsi="Arial Narrow" w:cs="Arial"/>
          <w:sz w:val="28"/>
          <w:szCs w:val="28"/>
        </w:rPr>
        <w:t>disponibles.</w:t>
      </w:r>
    </w:p>
    <w:p w:rsidR="002841C3" w:rsidRPr="00242E57" w:rsidRDefault="002841C3" w:rsidP="00A56191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 xml:space="preserve">Des contacts sont en cours pour certains bureaux. </w:t>
      </w:r>
    </w:p>
    <w:p w:rsidR="005361F9" w:rsidRDefault="00A56191" w:rsidP="00A56191">
      <w:pPr>
        <w:jc w:val="both"/>
        <w:rPr>
          <w:rFonts w:ascii="Arial Narrow" w:hAnsi="Arial Narrow" w:cs="Arial"/>
          <w:sz w:val="28"/>
          <w:szCs w:val="28"/>
        </w:rPr>
      </w:pPr>
      <w:r w:rsidRPr="00242E57">
        <w:rPr>
          <w:rFonts w:ascii="Arial Narrow" w:hAnsi="Arial Narrow" w:cs="Arial"/>
          <w:sz w:val="28"/>
          <w:szCs w:val="28"/>
        </w:rPr>
        <w:t>Le site bénéficie d’une situation géographique stratégique avec un accès direct par les routes départementales D6154 et D6015. Il se situe à proximité immédiate de plusieurs restaurants et hôtels</w:t>
      </w:r>
      <w:r w:rsidR="00192A89">
        <w:rPr>
          <w:rFonts w:ascii="Arial Narrow" w:hAnsi="Arial Narrow" w:cs="Arial"/>
          <w:sz w:val="28"/>
          <w:szCs w:val="28"/>
        </w:rPr>
        <w:t xml:space="preserve"> sur le pôle des Clouets</w:t>
      </w:r>
      <w:r w:rsidRPr="00242E57">
        <w:rPr>
          <w:rFonts w:ascii="Arial Narrow" w:hAnsi="Arial Narrow" w:cs="Arial"/>
          <w:sz w:val="28"/>
          <w:szCs w:val="28"/>
        </w:rPr>
        <w:t>, et bénéficie également d’une desserte par les trans</w:t>
      </w:r>
      <w:r w:rsidR="005361F9">
        <w:rPr>
          <w:rFonts w:ascii="Arial Narrow" w:hAnsi="Arial Narrow" w:cs="Arial"/>
          <w:sz w:val="28"/>
          <w:szCs w:val="28"/>
        </w:rPr>
        <w:t>ports en commun via la ligne 2 - arrêt « Les Prés Mollet »</w:t>
      </w:r>
      <w:r w:rsidRPr="00242E57">
        <w:rPr>
          <w:rFonts w:ascii="Arial Narrow" w:hAnsi="Arial Narrow" w:cs="Arial"/>
          <w:sz w:val="28"/>
          <w:szCs w:val="28"/>
        </w:rPr>
        <w:t>.</w:t>
      </w:r>
      <w:r w:rsidR="00320ACF">
        <w:rPr>
          <w:rFonts w:ascii="Arial Narrow" w:hAnsi="Arial Narrow" w:cs="Arial"/>
          <w:sz w:val="28"/>
          <w:szCs w:val="28"/>
        </w:rPr>
        <w:t xml:space="preserve"> </w:t>
      </w:r>
      <w:r w:rsidR="00320ACF" w:rsidRPr="00242E57">
        <w:rPr>
          <w:rFonts w:ascii="Arial Narrow" w:hAnsi="Arial Narrow" w:cs="Arial"/>
          <w:sz w:val="28"/>
          <w:szCs w:val="28"/>
        </w:rPr>
        <w:t xml:space="preserve">Le site est également accessible </w:t>
      </w:r>
      <w:r w:rsidR="002841C3">
        <w:rPr>
          <w:rFonts w:ascii="Arial Narrow" w:hAnsi="Arial Narrow" w:cs="Arial"/>
          <w:sz w:val="28"/>
          <w:szCs w:val="28"/>
        </w:rPr>
        <w:t>en</w:t>
      </w:r>
      <w:r w:rsidR="00320ACF" w:rsidRPr="00242E57">
        <w:rPr>
          <w:rFonts w:ascii="Arial Narrow" w:hAnsi="Arial Narrow" w:cs="Arial"/>
          <w:sz w:val="28"/>
          <w:szCs w:val="28"/>
        </w:rPr>
        <w:t xml:space="preserve"> mobilité</w:t>
      </w:r>
      <w:r w:rsidR="00F62A20">
        <w:rPr>
          <w:rFonts w:ascii="Arial Narrow" w:hAnsi="Arial Narrow" w:cs="Arial"/>
          <w:sz w:val="28"/>
          <w:szCs w:val="28"/>
        </w:rPr>
        <w:t>s douces grâce à</w:t>
      </w:r>
      <w:r w:rsidR="00320ACF">
        <w:rPr>
          <w:rFonts w:ascii="Arial Narrow" w:hAnsi="Arial Narrow" w:cs="Arial"/>
          <w:sz w:val="28"/>
          <w:szCs w:val="28"/>
        </w:rPr>
        <w:t xml:space="preserve"> la voie verte.</w:t>
      </w:r>
    </w:p>
    <w:p w:rsidR="005361F9" w:rsidRDefault="00320ACF" w:rsidP="00DF06F8">
      <w:pPr>
        <w:jc w:val="both"/>
        <w:rPr>
          <w:rFonts w:ascii="Arial Narrow" w:hAnsi="Arial Narrow" w:cs="Arial"/>
          <w:noProof/>
          <w:sz w:val="28"/>
          <w:szCs w:val="28"/>
          <w:lang w:eastAsia="fr-FR"/>
        </w:rPr>
      </w:pPr>
      <w:r w:rsidRPr="00DF06F8">
        <w:rPr>
          <w:rFonts w:ascii="Arial Narrow" w:hAnsi="Arial Narrow" w:cs="Arial"/>
          <w:noProof/>
          <w:sz w:val="28"/>
          <w:szCs w:val="28"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332657</wp:posOffset>
            </wp:positionH>
            <wp:positionV relativeFrom="paragraph">
              <wp:posOffset>133350</wp:posOffset>
            </wp:positionV>
            <wp:extent cx="4715124" cy="2631003"/>
            <wp:effectExtent l="0" t="0" r="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5124" cy="2631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6058" w:rsidRDefault="00346058" w:rsidP="00DF06F8">
      <w:pPr>
        <w:jc w:val="both"/>
        <w:rPr>
          <w:rFonts w:ascii="Arial Narrow" w:hAnsi="Arial Narrow" w:cs="Arial"/>
          <w:noProof/>
          <w:sz w:val="28"/>
          <w:szCs w:val="28"/>
          <w:lang w:eastAsia="fr-FR"/>
        </w:rPr>
      </w:pPr>
    </w:p>
    <w:p w:rsidR="00346058" w:rsidRDefault="00346058" w:rsidP="00DF06F8">
      <w:pPr>
        <w:jc w:val="both"/>
        <w:rPr>
          <w:rFonts w:ascii="Arial Narrow" w:hAnsi="Arial Narrow" w:cs="Arial"/>
          <w:noProof/>
          <w:sz w:val="28"/>
          <w:szCs w:val="28"/>
          <w:lang w:eastAsia="fr-FR"/>
        </w:rPr>
      </w:pPr>
    </w:p>
    <w:p w:rsidR="002A0B6D" w:rsidRDefault="002A0B6D" w:rsidP="00DF06F8">
      <w:pPr>
        <w:jc w:val="both"/>
        <w:rPr>
          <w:rFonts w:ascii="Arial Narrow" w:hAnsi="Arial Narrow" w:cs="Arial"/>
          <w:noProof/>
          <w:sz w:val="28"/>
          <w:szCs w:val="28"/>
          <w:lang w:eastAsia="fr-FR"/>
        </w:rPr>
      </w:pPr>
    </w:p>
    <w:p w:rsidR="003A4714" w:rsidRDefault="003A4714" w:rsidP="00DF06F8">
      <w:pPr>
        <w:jc w:val="both"/>
        <w:rPr>
          <w:rFonts w:ascii="Arial Narrow" w:hAnsi="Arial Narrow" w:cs="Arial"/>
          <w:noProof/>
          <w:sz w:val="28"/>
          <w:szCs w:val="28"/>
          <w:lang w:eastAsia="fr-FR"/>
        </w:rPr>
      </w:pPr>
    </w:p>
    <w:p w:rsidR="003A4714" w:rsidRDefault="003A4714" w:rsidP="00DF06F8">
      <w:pPr>
        <w:jc w:val="both"/>
        <w:rPr>
          <w:rFonts w:ascii="Arial Narrow" w:hAnsi="Arial Narrow" w:cs="Arial"/>
          <w:noProof/>
          <w:sz w:val="28"/>
          <w:szCs w:val="28"/>
          <w:lang w:eastAsia="fr-FR"/>
        </w:rPr>
      </w:pPr>
    </w:p>
    <w:p w:rsidR="005361F9" w:rsidRDefault="005361F9" w:rsidP="00DF06F8">
      <w:pPr>
        <w:jc w:val="both"/>
        <w:rPr>
          <w:rFonts w:ascii="Arial Narrow" w:hAnsi="Arial Narrow" w:cs="Arial"/>
          <w:sz w:val="28"/>
          <w:szCs w:val="28"/>
        </w:rPr>
      </w:pPr>
    </w:p>
    <w:p w:rsidR="00320ACF" w:rsidRDefault="00320ACF" w:rsidP="00DF06F8">
      <w:pPr>
        <w:jc w:val="both"/>
        <w:rPr>
          <w:rFonts w:ascii="Arial Narrow" w:hAnsi="Arial Narrow" w:cs="Arial"/>
          <w:sz w:val="28"/>
          <w:szCs w:val="28"/>
        </w:rPr>
      </w:pPr>
    </w:p>
    <w:p w:rsidR="0069174F" w:rsidRPr="002B47A8" w:rsidRDefault="0069174F" w:rsidP="002B47A8">
      <w:pPr>
        <w:jc w:val="both"/>
        <w:rPr>
          <w:rFonts w:ascii="Arial Narrow" w:hAnsi="Arial Narrow" w:cs="Arial"/>
          <w:b/>
          <w:sz w:val="28"/>
          <w:szCs w:val="28"/>
          <w:u w:val="single"/>
        </w:rPr>
      </w:pPr>
    </w:p>
    <w:p w:rsidR="00242E57" w:rsidRPr="00D64967" w:rsidRDefault="00242E57" w:rsidP="004E3500">
      <w:pPr>
        <w:pStyle w:val="Paragraphedeliste"/>
        <w:numPr>
          <w:ilvl w:val="0"/>
          <w:numId w:val="11"/>
        </w:numPr>
        <w:jc w:val="both"/>
        <w:rPr>
          <w:rFonts w:ascii="Arial Narrow" w:hAnsi="Arial Narrow" w:cs="Arial"/>
          <w:b/>
          <w:sz w:val="28"/>
          <w:szCs w:val="28"/>
          <w:u w:val="single"/>
        </w:rPr>
      </w:pPr>
      <w:r w:rsidRPr="00D64967">
        <w:rPr>
          <w:rFonts w:ascii="Arial Narrow" w:hAnsi="Arial Narrow" w:cs="Arial"/>
          <w:b/>
          <w:sz w:val="28"/>
          <w:szCs w:val="28"/>
          <w:u w:val="single"/>
        </w:rPr>
        <w:t>Conditions de cession</w:t>
      </w:r>
    </w:p>
    <w:p w:rsidR="00907B1E" w:rsidRPr="00907B1E" w:rsidRDefault="00D168E8" w:rsidP="00192A89">
      <w:pPr>
        <w:pStyle w:val="Paragraphedeliste"/>
        <w:ind w:left="644"/>
        <w:jc w:val="both"/>
        <w:rPr>
          <w:rFonts w:ascii="Arial Narrow" w:hAnsi="Arial Narrow" w:cs="Arial"/>
          <w:sz w:val="28"/>
          <w:szCs w:val="28"/>
        </w:rPr>
      </w:pPr>
      <w:r w:rsidRPr="00907B1E">
        <w:rPr>
          <w:rFonts w:ascii="Arial Narrow" w:hAnsi="Arial Narrow" w:cs="Arial"/>
          <w:sz w:val="28"/>
          <w:szCs w:val="28"/>
        </w:rPr>
        <w:t>•</w:t>
      </w:r>
      <w:r w:rsidRPr="00907B1E">
        <w:rPr>
          <w:rFonts w:ascii="Arial Narrow" w:hAnsi="Arial Narrow" w:cs="Arial"/>
          <w:sz w:val="28"/>
          <w:szCs w:val="28"/>
        </w:rPr>
        <w:tab/>
      </w:r>
      <w:r w:rsidR="003E6F34">
        <w:rPr>
          <w:rFonts w:ascii="Arial Narrow" w:hAnsi="Arial Narrow" w:cs="Arial"/>
          <w:sz w:val="28"/>
          <w:szCs w:val="28"/>
        </w:rPr>
        <w:t>L’offre la plus avantageuse au regard des critères économiques et de la qualité du projet de reprise</w:t>
      </w:r>
      <w:r w:rsidR="00192A89">
        <w:rPr>
          <w:rFonts w:ascii="Arial Narrow" w:hAnsi="Arial Narrow" w:cs="Arial"/>
          <w:sz w:val="28"/>
          <w:szCs w:val="28"/>
        </w:rPr>
        <w:t xml:space="preserve">. </w:t>
      </w:r>
      <w:r w:rsidR="00907B1E">
        <w:rPr>
          <w:rFonts w:ascii="Arial Narrow" w:hAnsi="Arial Narrow" w:cs="Arial"/>
          <w:sz w:val="28"/>
          <w:szCs w:val="28"/>
        </w:rPr>
        <w:t xml:space="preserve"> </w:t>
      </w:r>
    </w:p>
    <w:p w:rsidR="00D168E8" w:rsidRPr="00907B1E" w:rsidRDefault="00D168E8" w:rsidP="00907B1E">
      <w:pPr>
        <w:pStyle w:val="Paragraphedeliste"/>
        <w:ind w:left="644"/>
        <w:jc w:val="both"/>
        <w:rPr>
          <w:rFonts w:ascii="Arial Narrow" w:hAnsi="Arial Narrow" w:cs="Arial"/>
          <w:sz w:val="28"/>
          <w:szCs w:val="28"/>
        </w:rPr>
      </w:pPr>
      <w:r w:rsidRPr="00907B1E">
        <w:rPr>
          <w:rFonts w:ascii="Arial Narrow" w:hAnsi="Arial Narrow" w:cs="Arial"/>
          <w:sz w:val="28"/>
          <w:szCs w:val="28"/>
        </w:rPr>
        <w:lastRenderedPageBreak/>
        <w:t>Le candidat retenu devra assurer :</w:t>
      </w:r>
    </w:p>
    <w:p w:rsidR="00D168E8" w:rsidRPr="00907B1E" w:rsidRDefault="00907B1E" w:rsidP="00907B1E">
      <w:pPr>
        <w:pStyle w:val="Paragraphedeliste"/>
        <w:numPr>
          <w:ilvl w:val="0"/>
          <w:numId w:val="35"/>
        </w:numPr>
        <w:jc w:val="both"/>
        <w:rPr>
          <w:rFonts w:ascii="Arial Narrow" w:hAnsi="Arial Narrow" w:cs="Arial"/>
          <w:sz w:val="28"/>
          <w:szCs w:val="28"/>
        </w:rPr>
      </w:pPr>
      <w:r w:rsidRPr="00907B1E">
        <w:rPr>
          <w:rFonts w:ascii="Arial Narrow" w:hAnsi="Arial Narrow" w:cs="Arial"/>
          <w:sz w:val="28"/>
          <w:szCs w:val="28"/>
        </w:rPr>
        <w:t>L’exploitation</w:t>
      </w:r>
      <w:r w:rsidR="00D168E8" w:rsidRPr="00907B1E">
        <w:rPr>
          <w:rFonts w:ascii="Arial Narrow" w:hAnsi="Arial Narrow" w:cs="Arial"/>
          <w:sz w:val="28"/>
          <w:szCs w:val="28"/>
        </w:rPr>
        <w:t xml:space="preserve"> et la gestion durable du bâtiment ;</w:t>
      </w:r>
    </w:p>
    <w:p w:rsidR="00907B1E" w:rsidRDefault="00907B1E" w:rsidP="00907B1E">
      <w:pPr>
        <w:pStyle w:val="Paragraphedeliste"/>
        <w:numPr>
          <w:ilvl w:val="0"/>
          <w:numId w:val="35"/>
        </w:numPr>
        <w:jc w:val="both"/>
        <w:rPr>
          <w:rFonts w:ascii="Arial Narrow" w:hAnsi="Arial Narrow" w:cs="Arial"/>
          <w:sz w:val="28"/>
          <w:szCs w:val="28"/>
        </w:rPr>
      </w:pPr>
      <w:r w:rsidRPr="00907B1E">
        <w:rPr>
          <w:rFonts w:ascii="Arial Narrow" w:hAnsi="Arial Narrow" w:cs="Arial"/>
          <w:sz w:val="28"/>
          <w:szCs w:val="28"/>
        </w:rPr>
        <w:t>Les</w:t>
      </w:r>
      <w:r w:rsidR="00D168E8" w:rsidRPr="00907B1E">
        <w:rPr>
          <w:rFonts w:ascii="Arial Narrow" w:hAnsi="Arial Narrow" w:cs="Arial"/>
          <w:sz w:val="28"/>
          <w:szCs w:val="28"/>
        </w:rPr>
        <w:t xml:space="preserve"> éven</w:t>
      </w:r>
      <w:r w:rsidRPr="00907B1E">
        <w:rPr>
          <w:rFonts w:ascii="Arial Narrow" w:hAnsi="Arial Narrow" w:cs="Arial"/>
          <w:sz w:val="28"/>
          <w:szCs w:val="28"/>
        </w:rPr>
        <w:t xml:space="preserve">tuels travaux de modernisation </w:t>
      </w:r>
      <w:r>
        <w:rPr>
          <w:rFonts w:ascii="Arial Narrow" w:hAnsi="Arial Narrow" w:cs="Arial"/>
          <w:sz w:val="28"/>
          <w:szCs w:val="28"/>
        </w:rPr>
        <w:t>si besoin</w:t>
      </w:r>
      <w:r w:rsidR="00692087">
        <w:rPr>
          <w:rFonts w:ascii="Arial Narrow" w:hAnsi="Arial Narrow" w:cs="Arial"/>
          <w:sz w:val="28"/>
          <w:szCs w:val="28"/>
        </w:rPr>
        <w:t> ;</w:t>
      </w:r>
    </w:p>
    <w:p w:rsidR="00C84C4B" w:rsidRPr="00907B1E" w:rsidRDefault="00692087" w:rsidP="00907B1E">
      <w:pPr>
        <w:pStyle w:val="Paragraphedeliste"/>
        <w:numPr>
          <w:ilvl w:val="0"/>
          <w:numId w:val="35"/>
        </w:num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L’e</w:t>
      </w:r>
      <w:r w:rsidR="00C84C4B">
        <w:rPr>
          <w:rFonts w:ascii="Arial Narrow" w:hAnsi="Arial Narrow" w:cs="Arial"/>
          <w:sz w:val="28"/>
          <w:szCs w:val="28"/>
        </w:rPr>
        <w:t>nga</w:t>
      </w:r>
      <w:r w:rsidR="002841C3">
        <w:rPr>
          <w:rFonts w:ascii="Arial Narrow" w:hAnsi="Arial Narrow" w:cs="Arial"/>
          <w:sz w:val="28"/>
          <w:szCs w:val="28"/>
        </w:rPr>
        <w:t xml:space="preserve">gement à conserver les locataires et les domiciliés. </w:t>
      </w:r>
    </w:p>
    <w:p w:rsidR="00D168E8" w:rsidRPr="00242E57" w:rsidRDefault="00D168E8" w:rsidP="00D168E8">
      <w:pPr>
        <w:pStyle w:val="Paragraphedeliste"/>
        <w:ind w:left="644"/>
        <w:jc w:val="both"/>
        <w:rPr>
          <w:rFonts w:ascii="Arial Narrow" w:hAnsi="Arial Narrow" w:cs="Arial"/>
          <w:b/>
          <w:sz w:val="28"/>
          <w:szCs w:val="28"/>
        </w:rPr>
      </w:pPr>
    </w:p>
    <w:p w:rsidR="00907B1E" w:rsidRPr="00320ACF" w:rsidRDefault="00907B1E" w:rsidP="00907B1E">
      <w:pPr>
        <w:pStyle w:val="Paragraphedeliste"/>
        <w:numPr>
          <w:ilvl w:val="0"/>
          <w:numId w:val="11"/>
        </w:numPr>
        <w:jc w:val="both"/>
        <w:rPr>
          <w:rFonts w:ascii="Arial Narrow" w:hAnsi="Arial Narrow" w:cs="Arial"/>
          <w:b/>
          <w:sz w:val="28"/>
          <w:szCs w:val="28"/>
          <w:u w:val="single"/>
        </w:rPr>
      </w:pPr>
      <w:r w:rsidRPr="00320ACF">
        <w:rPr>
          <w:rFonts w:ascii="Arial Narrow" w:hAnsi="Arial Narrow" w:cs="Arial"/>
          <w:b/>
          <w:sz w:val="28"/>
          <w:szCs w:val="28"/>
          <w:u w:val="single"/>
        </w:rPr>
        <w:t>Modalités de réponse</w:t>
      </w:r>
    </w:p>
    <w:p w:rsidR="00907B1E" w:rsidRDefault="00907B1E" w:rsidP="00907B1E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 xml:space="preserve">Les candidats devront fournir un dossier comprenant : </w:t>
      </w:r>
    </w:p>
    <w:p w:rsidR="00907B1E" w:rsidRPr="007359BF" w:rsidRDefault="00907B1E" w:rsidP="007359BF">
      <w:pPr>
        <w:pStyle w:val="Paragraphedeliste"/>
        <w:numPr>
          <w:ilvl w:val="0"/>
          <w:numId w:val="38"/>
        </w:numPr>
        <w:jc w:val="both"/>
        <w:rPr>
          <w:rFonts w:ascii="Arial Narrow" w:hAnsi="Arial Narrow" w:cs="Arial"/>
          <w:sz w:val="28"/>
          <w:szCs w:val="28"/>
        </w:rPr>
      </w:pPr>
      <w:r w:rsidRPr="007359BF">
        <w:rPr>
          <w:rFonts w:ascii="Arial Narrow" w:hAnsi="Arial Narrow" w:cs="Arial"/>
          <w:sz w:val="28"/>
          <w:szCs w:val="28"/>
        </w:rPr>
        <w:t xml:space="preserve">Une lettre d’intention précisant l’intérêt porté au bien et l’engagement du candidat dans la procédure. </w:t>
      </w:r>
    </w:p>
    <w:p w:rsidR="00907B1E" w:rsidRPr="007359BF" w:rsidRDefault="00907B1E" w:rsidP="007359BF">
      <w:pPr>
        <w:pStyle w:val="Paragraphedeliste"/>
        <w:numPr>
          <w:ilvl w:val="0"/>
          <w:numId w:val="38"/>
        </w:numPr>
        <w:jc w:val="both"/>
        <w:rPr>
          <w:rFonts w:ascii="Arial Narrow" w:hAnsi="Arial Narrow" w:cs="Arial"/>
          <w:sz w:val="28"/>
          <w:szCs w:val="28"/>
        </w:rPr>
      </w:pPr>
      <w:r w:rsidRPr="007359BF">
        <w:rPr>
          <w:rFonts w:ascii="Arial Narrow" w:hAnsi="Arial Narrow" w:cs="Arial"/>
          <w:sz w:val="28"/>
          <w:szCs w:val="28"/>
        </w:rPr>
        <w:t xml:space="preserve">Une présentation du porteur de projet comprenant : </w:t>
      </w:r>
    </w:p>
    <w:p w:rsidR="00907B1E" w:rsidRDefault="00907B1E" w:rsidP="00907B1E">
      <w:pPr>
        <w:pStyle w:val="Paragraphedeliste"/>
        <w:numPr>
          <w:ilvl w:val="0"/>
          <w:numId w:val="36"/>
        </w:num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Son identité juridique ;</w:t>
      </w:r>
    </w:p>
    <w:p w:rsidR="00907B1E" w:rsidRDefault="00907B1E" w:rsidP="00907B1E">
      <w:pPr>
        <w:pStyle w:val="Paragraphedeliste"/>
        <w:numPr>
          <w:ilvl w:val="0"/>
          <w:numId w:val="36"/>
        </w:num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Ses références ;</w:t>
      </w:r>
    </w:p>
    <w:p w:rsidR="00127A4F" w:rsidRDefault="00127A4F" w:rsidP="00127A4F">
      <w:pPr>
        <w:pStyle w:val="Paragraphedeliste"/>
        <w:ind w:left="1068"/>
        <w:jc w:val="both"/>
        <w:rPr>
          <w:rFonts w:ascii="Arial Narrow" w:hAnsi="Arial Narrow" w:cs="Arial"/>
          <w:sz w:val="28"/>
          <w:szCs w:val="28"/>
        </w:rPr>
      </w:pPr>
      <w:r w:rsidRPr="00B30456">
        <w:rPr>
          <w:noProof/>
          <w:lang w:eastAsia="fr-FR"/>
        </w:rPr>
        <w:drawing>
          <wp:anchor distT="0" distB="0" distL="114300" distR="114300" simplePos="0" relativeHeight="251668480" behindDoc="1" locked="0" layoutInCell="1" allowOverlap="1" wp14:anchorId="44200EE1" wp14:editId="1CE796DF">
            <wp:simplePos x="0" y="0"/>
            <wp:positionH relativeFrom="column">
              <wp:posOffset>-703580</wp:posOffset>
            </wp:positionH>
            <wp:positionV relativeFrom="paragraph">
              <wp:posOffset>-664845</wp:posOffset>
            </wp:positionV>
            <wp:extent cx="1264920" cy="731520"/>
            <wp:effectExtent l="0" t="0" r="0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07B1E" w:rsidRDefault="00907B1E" w:rsidP="00907B1E">
      <w:pPr>
        <w:pStyle w:val="Paragraphedeliste"/>
        <w:numPr>
          <w:ilvl w:val="0"/>
          <w:numId w:val="36"/>
        </w:num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Ses expériences similaires ;</w:t>
      </w:r>
    </w:p>
    <w:p w:rsidR="00346058" w:rsidRPr="00346058" w:rsidRDefault="00907B1E" w:rsidP="00346058">
      <w:pPr>
        <w:pStyle w:val="Paragraphedeliste"/>
        <w:numPr>
          <w:ilvl w:val="0"/>
          <w:numId w:val="36"/>
        </w:num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Ses capac</w:t>
      </w:r>
      <w:r w:rsidR="00346058">
        <w:rPr>
          <w:rFonts w:ascii="Arial Narrow" w:hAnsi="Arial Narrow" w:cs="Arial"/>
          <w:sz w:val="28"/>
          <w:szCs w:val="28"/>
        </w:rPr>
        <w:t>ités techniques et financières.</w:t>
      </w:r>
    </w:p>
    <w:p w:rsidR="007359BF" w:rsidRDefault="007359BF" w:rsidP="007359BF">
      <w:pPr>
        <w:pStyle w:val="Paragraphedeliste"/>
        <w:numPr>
          <w:ilvl w:val="0"/>
          <w:numId w:val="39"/>
        </w:numPr>
        <w:jc w:val="both"/>
        <w:rPr>
          <w:rFonts w:ascii="Arial Narrow" w:hAnsi="Arial Narrow" w:cs="Arial"/>
          <w:sz w:val="28"/>
          <w:szCs w:val="28"/>
        </w:rPr>
      </w:pPr>
      <w:r w:rsidRPr="007359BF">
        <w:rPr>
          <w:rFonts w:ascii="Arial Narrow" w:hAnsi="Arial Narrow" w:cs="Arial"/>
          <w:sz w:val="28"/>
          <w:szCs w:val="28"/>
        </w:rPr>
        <w:t xml:space="preserve">Une description du projet envisagé incluant : </w:t>
      </w:r>
    </w:p>
    <w:p w:rsidR="003A4714" w:rsidRPr="00320ACF" w:rsidRDefault="007359BF" w:rsidP="00320ACF">
      <w:pPr>
        <w:pStyle w:val="Paragraphedeliste"/>
        <w:numPr>
          <w:ilvl w:val="0"/>
          <w:numId w:val="41"/>
        </w:num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La stratégie d’exploitation ;</w:t>
      </w:r>
    </w:p>
    <w:p w:rsidR="00346058" w:rsidRPr="003A4714" w:rsidRDefault="007359BF" w:rsidP="00346058">
      <w:pPr>
        <w:pStyle w:val="Paragraphedeliste"/>
        <w:numPr>
          <w:ilvl w:val="0"/>
          <w:numId w:val="41"/>
        </w:num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 xml:space="preserve">Les activités </w:t>
      </w:r>
      <w:r w:rsidR="00346058">
        <w:rPr>
          <w:rFonts w:ascii="Arial Narrow" w:hAnsi="Arial Narrow" w:cs="Arial"/>
          <w:sz w:val="28"/>
          <w:szCs w:val="28"/>
        </w:rPr>
        <w:t>ciblées</w:t>
      </w:r>
      <w:r>
        <w:rPr>
          <w:rFonts w:ascii="Arial Narrow" w:hAnsi="Arial Narrow" w:cs="Arial"/>
          <w:sz w:val="28"/>
          <w:szCs w:val="28"/>
        </w:rPr>
        <w:t> ;</w:t>
      </w:r>
    </w:p>
    <w:p w:rsidR="007359BF" w:rsidRDefault="007359BF" w:rsidP="007359BF">
      <w:pPr>
        <w:pStyle w:val="Paragraphedeliste"/>
        <w:numPr>
          <w:ilvl w:val="0"/>
          <w:numId w:val="41"/>
        </w:num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Les éventuelles reconfigurations ;</w:t>
      </w:r>
    </w:p>
    <w:p w:rsidR="007359BF" w:rsidRDefault="007359BF" w:rsidP="007359BF">
      <w:pPr>
        <w:pStyle w:val="Paragraphedeliste"/>
        <w:numPr>
          <w:ilvl w:val="0"/>
          <w:numId w:val="41"/>
        </w:num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Le programme des travaux ;</w:t>
      </w:r>
    </w:p>
    <w:p w:rsidR="007359BF" w:rsidRDefault="007359BF" w:rsidP="007359BF">
      <w:pPr>
        <w:pStyle w:val="Paragraphedeliste"/>
        <w:numPr>
          <w:ilvl w:val="0"/>
          <w:numId w:val="39"/>
        </w:num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 xml:space="preserve">Une proposition financière présentée en euros net vendeur, accompagnée des modalités de financement. </w:t>
      </w:r>
    </w:p>
    <w:p w:rsidR="00320ACF" w:rsidRDefault="00320ACF" w:rsidP="00320ACF">
      <w:pPr>
        <w:pStyle w:val="Paragraphedeliste"/>
        <w:ind w:left="644"/>
        <w:jc w:val="both"/>
        <w:rPr>
          <w:rFonts w:ascii="Arial Narrow" w:hAnsi="Arial Narrow" w:cs="Arial"/>
          <w:b/>
          <w:sz w:val="28"/>
          <w:szCs w:val="28"/>
          <w:u w:val="single"/>
        </w:rPr>
      </w:pPr>
    </w:p>
    <w:p w:rsidR="007359BF" w:rsidRPr="00320ACF" w:rsidRDefault="007359BF" w:rsidP="004E3500">
      <w:pPr>
        <w:pStyle w:val="Paragraphedeliste"/>
        <w:numPr>
          <w:ilvl w:val="0"/>
          <w:numId w:val="11"/>
        </w:numPr>
        <w:jc w:val="both"/>
        <w:rPr>
          <w:rFonts w:ascii="Arial Narrow" w:hAnsi="Arial Narrow" w:cs="Arial"/>
          <w:b/>
          <w:sz w:val="28"/>
          <w:szCs w:val="28"/>
          <w:u w:val="single"/>
        </w:rPr>
      </w:pPr>
      <w:r w:rsidRPr="00320ACF">
        <w:rPr>
          <w:rFonts w:ascii="Arial Narrow" w:hAnsi="Arial Narrow" w:cs="Arial"/>
          <w:b/>
          <w:sz w:val="28"/>
          <w:szCs w:val="28"/>
          <w:u w:val="single"/>
        </w:rPr>
        <w:t>Dépôt des candidatures</w:t>
      </w:r>
    </w:p>
    <w:p w:rsidR="007359BF" w:rsidRPr="00376921" w:rsidRDefault="007359BF" w:rsidP="007359BF">
      <w:pPr>
        <w:jc w:val="both"/>
        <w:rPr>
          <w:rFonts w:ascii="Arial Narrow" w:hAnsi="Arial Narrow" w:cs="Arial"/>
          <w:sz w:val="28"/>
          <w:szCs w:val="28"/>
        </w:rPr>
      </w:pPr>
      <w:r w:rsidRPr="00376921">
        <w:rPr>
          <w:rFonts w:ascii="Arial Narrow" w:hAnsi="Arial Narrow" w:cs="Arial"/>
          <w:sz w:val="28"/>
          <w:szCs w:val="28"/>
        </w:rPr>
        <w:t xml:space="preserve">Les dossiers complets devront </w:t>
      </w:r>
      <w:r w:rsidR="00376921" w:rsidRPr="00376921">
        <w:rPr>
          <w:rFonts w:ascii="Arial Narrow" w:hAnsi="Arial Narrow" w:cs="Arial"/>
          <w:sz w:val="28"/>
          <w:szCs w:val="28"/>
        </w:rPr>
        <w:t>être</w:t>
      </w:r>
      <w:r w:rsidR="00C84C4B">
        <w:rPr>
          <w:rFonts w:ascii="Arial Narrow" w:hAnsi="Arial Narrow" w:cs="Arial"/>
          <w:sz w:val="28"/>
          <w:szCs w:val="28"/>
        </w:rPr>
        <w:t xml:space="preserve"> transmis avant le 30/09/2026 à 12</w:t>
      </w:r>
      <w:r w:rsidRPr="00376921">
        <w:rPr>
          <w:rFonts w:ascii="Arial Narrow" w:hAnsi="Arial Narrow" w:cs="Arial"/>
          <w:sz w:val="28"/>
          <w:szCs w:val="28"/>
        </w:rPr>
        <w:t xml:space="preserve">h. </w:t>
      </w:r>
    </w:p>
    <w:p w:rsidR="003E0764" w:rsidRPr="003E0764" w:rsidRDefault="007359BF" w:rsidP="000D6A3E">
      <w:pPr>
        <w:pStyle w:val="Paragraphedeliste"/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Arial Narrow" w:hAnsi="Arial Narrow" w:cs="Arial"/>
          <w:sz w:val="28"/>
          <w:szCs w:val="28"/>
        </w:rPr>
      </w:pPr>
      <w:r w:rsidRPr="003E0764">
        <w:rPr>
          <w:rFonts w:ascii="Arial Narrow" w:hAnsi="Arial Narrow" w:cs="Arial"/>
          <w:b/>
          <w:sz w:val="28"/>
          <w:szCs w:val="28"/>
        </w:rPr>
        <w:t xml:space="preserve">Par </w:t>
      </w:r>
      <w:r w:rsidR="00376921" w:rsidRPr="003E0764">
        <w:rPr>
          <w:rFonts w:ascii="Arial Narrow" w:hAnsi="Arial Narrow" w:cs="Arial"/>
          <w:b/>
          <w:sz w:val="28"/>
          <w:szCs w:val="28"/>
        </w:rPr>
        <w:t>voie électronique </w:t>
      </w:r>
      <w:r w:rsidR="003A4714" w:rsidRPr="003E0764">
        <w:rPr>
          <w:rFonts w:ascii="Arial Narrow" w:hAnsi="Arial Narrow" w:cs="Arial"/>
          <w:b/>
          <w:sz w:val="28"/>
          <w:szCs w:val="28"/>
        </w:rPr>
        <w:t xml:space="preserve"> à</w:t>
      </w:r>
      <w:r w:rsidR="003A4714" w:rsidRPr="003E0764">
        <w:rPr>
          <w:rFonts w:ascii="Arial Narrow" w:hAnsi="Arial Narrow" w:cs="Arial"/>
          <w:sz w:val="28"/>
          <w:szCs w:val="28"/>
        </w:rPr>
        <w:t xml:space="preserve"> </w:t>
      </w:r>
      <w:r w:rsidR="00692087" w:rsidRPr="003E0764">
        <w:rPr>
          <w:rFonts w:ascii="Arial Narrow" w:hAnsi="Arial Narrow" w:cs="Arial"/>
          <w:sz w:val="28"/>
          <w:szCs w:val="28"/>
        </w:rPr>
        <w:t>:</w:t>
      </w:r>
      <w:r w:rsidRPr="003E0764">
        <w:rPr>
          <w:rFonts w:ascii="Arial Narrow" w:hAnsi="Arial Narrow" w:cs="Arial"/>
          <w:sz w:val="28"/>
          <w:szCs w:val="28"/>
        </w:rPr>
        <w:t xml:space="preserve"> </w:t>
      </w:r>
      <w:hyperlink r:id="rId17" w:history="1">
        <w:r w:rsidR="003E0764" w:rsidRPr="00252F02">
          <w:rPr>
            <w:rStyle w:val="Lienhypertexte"/>
          </w:rPr>
          <w:t>https://marchespublics.eure.fr</w:t>
        </w:r>
      </w:hyperlink>
    </w:p>
    <w:p w:rsidR="00E1095B" w:rsidRPr="003E0764" w:rsidRDefault="007B2092" w:rsidP="000D6A3E">
      <w:pPr>
        <w:pStyle w:val="Paragraphedeliste"/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Arial Narrow" w:hAnsi="Arial Narrow" w:cs="Arial"/>
          <w:sz w:val="28"/>
          <w:szCs w:val="28"/>
        </w:rPr>
      </w:pPr>
      <w:bookmarkStart w:id="0" w:name="_GoBack"/>
      <w:bookmarkEnd w:id="0"/>
      <w:r w:rsidRPr="003E0764">
        <w:rPr>
          <w:rFonts w:ascii="Arial Narrow" w:hAnsi="Arial Narrow" w:cs="Arial"/>
          <w:b/>
          <w:sz w:val="28"/>
          <w:szCs w:val="28"/>
        </w:rPr>
        <w:t xml:space="preserve">Ou </w:t>
      </w:r>
      <w:r w:rsidR="00376921" w:rsidRPr="003E0764">
        <w:rPr>
          <w:rFonts w:ascii="Arial Narrow" w:hAnsi="Arial Narrow" w:cs="Arial"/>
          <w:b/>
          <w:sz w:val="28"/>
          <w:szCs w:val="28"/>
        </w:rPr>
        <w:t>par courrier à</w:t>
      </w:r>
      <w:r w:rsidR="00376921" w:rsidRPr="003E0764">
        <w:rPr>
          <w:rFonts w:ascii="Arial Narrow" w:hAnsi="Arial Narrow" w:cs="Arial"/>
          <w:sz w:val="28"/>
          <w:szCs w:val="28"/>
        </w:rPr>
        <w:t xml:space="preserve"> : </w:t>
      </w:r>
      <w:r w:rsidR="002841C3" w:rsidRPr="003E0764">
        <w:rPr>
          <w:rFonts w:ascii="Arial Narrow" w:hAnsi="Arial Narrow" w:cs="Arial"/>
          <w:sz w:val="28"/>
          <w:szCs w:val="28"/>
        </w:rPr>
        <w:t xml:space="preserve">M. le Président de la </w:t>
      </w:r>
      <w:r w:rsidRPr="003E0764">
        <w:rPr>
          <w:rFonts w:ascii="Arial Narrow" w:hAnsi="Arial Narrow" w:cs="Arial"/>
          <w:sz w:val="28"/>
          <w:szCs w:val="28"/>
        </w:rPr>
        <w:t>Commun</w:t>
      </w:r>
      <w:r w:rsidR="00376921" w:rsidRPr="003E0764">
        <w:rPr>
          <w:rFonts w:ascii="Arial Narrow" w:hAnsi="Arial Narrow" w:cs="Arial"/>
          <w:sz w:val="28"/>
          <w:szCs w:val="28"/>
        </w:rPr>
        <w:t xml:space="preserve">auté d’agglomération Seine-Eure - </w:t>
      </w:r>
      <w:r w:rsidRPr="003E0764">
        <w:rPr>
          <w:rFonts w:ascii="Arial Narrow" w:hAnsi="Arial Narrow" w:cs="Arial"/>
          <w:sz w:val="28"/>
          <w:szCs w:val="28"/>
        </w:rPr>
        <w:t>Service Implantation Commercialisation</w:t>
      </w:r>
      <w:r w:rsidR="002A0B6D" w:rsidRPr="003E0764">
        <w:rPr>
          <w:rFonts w:ascii="Arial Narrow" w:hAnsi="Arial Narrow" w:cs="Arial"/>
          <w:sz w:val="28"/>
          <w:szCs w:val="28"/>
        </w:rPr>
        <w:t xml:space="preserve"> – 1 </w:t>
      </w:r>
      <w:r w:rsidR="006643FD" w:rsidRPr="003E0764">
        <w:rPr>
          <w:rFonts w:ascii="Arial Narrow" w:hAnsi="Arial Narrow" w:cs="Arial"/>
          <w:sz w:val="28"/>
          <w:szCs w:val="28"/>
        </w:rPr>
        <w:t xml:space="preserve">place Ernest </w:t>
      </w:r>
      <w:r w:rsidR="002A0B6D" w:rsidRPr="003E0764">
        <w:rPr>
          <w:rFonts w:ascii="Arial Narrow" w:hAnsi="Arial Narrow" w:cs="Arial"/>
          <w:sz w:val="28"/>
          <w:szCs w:val="28"/>
        </w:rPr>
        <w:t xml:space="preserve">Thorel, 27400 Louviers. </w:t>
      </w:r>
    </w:p>
    <w:p w:rsidR="002B47A8" w:rsidRPr="002B47A8" w:rsidRDefault="002B47A8" w:rsidP="002B47A8">
      <w:pPr>
        <w:pStyle w:val="Paragraphedeliste"/>
        <w:spacing w:before="100" w:beforeAutospacing="1" w:after="100" w:afterAutospacing="1" w:line="240" w:lineRule="auto"/>
        <w:rPr>
          <w:rFonts w:ascii="Arial Narrow" w:hAnsi="Arial Narrow" w:cs="Arial"/>
          <w:sz w:val="28"/>
          <w:szCs w:val="28"/>
        </w:rPr>
      </w:pPr>
    </w:p>
    <w:p w:rsidR="00C84C4B" w:rsidRDefault="00C84C4B" w:rsidP="007B2092">
      <w:pPr>
        <w:pStyle w:val="Paragraphedeliste"/>
        <w:numPr>
          <w:ilvl w:val="0"/>
          <w:numId w:val="11"/>
        </w:numPr>
        <w:jc w:val="both"/>
        <w:rPr>
          <w:rFonts w:ascii="Arial Narrow" w:hAnsi="Arial Narrow" w:cs="Arial"/>
          <w:b/>
          <w:sz w:val="28"/>
          <w:szCs w:val="28"/>
          <w:u w:val="single"/>
        </w:rPr>
      </w:pPr>
      <w:r>
        <w:rPr>
          <w:rFonts w:ascii="Arial Narrow" w:hAnsi="Arial Narrow" w:cs="Arial"/>
          <w:b/>
          <w:sz w:val="28"/>
          <w:szCs w:val="28"/>
          <w:u w:val="single"/>
        </w:rPr>
        <w:t xml:space="preserve">Négociation </w:t>
      </w:r>
    </w:p>
    <w:p w:rsidR="00C84C4B" w:rsidRPr="00C84C4B" w:rsidRDefault="00C84C4B" w:rsidP="00C84C4B">
      <w:pPr>
        <w:jc w:val="both"/>
        <w:rPr>
          <w:rFonts w:ascii="Arial Narrow" w:hAnsi="Arial Narrow" w:cs="Arial"/>
          <w:sz w:val="28"/>
          <w:szCs w:val="28"/>
        </w:rPr>
      </w:pPr>
      <w:r w:rsidRPr="00C84C4B">
        <w:rPr>
          <w:rFonts w:ascii="Arial Narrow" w:hAnsi="Arial Narrow" w:cs="Arial"/>
          <w:sz w:val="28"/>
          <w:szCs w:val="28"/>
        </w:rPr>
        <w:t>Selon la teneur des proposition</w:t>
      </w:r>
      <w:r w:rsidR="00692087">
        <w:rPr>
          <w:rFonts w:ascii="Arial Narrow" w:hAnsi="Arial Narrow" w:cs="Arial"/>
          <w:sz w:val="28"/>
          <w:szCs w:val="28"/>
        </w:rPr>
        <w:t>s, la Communauté d’a</w:t>
      </w:r>
      <w:r w:rsidR="002841C3">
        <w:rPr>
          <w:rFonts w:ascii="Arial Narrow" w:hAnsi="Arial Narrow" w:cs="Arial"/>
          <w:sz w:val="28"/>
          <w:szCs w:val="28"/>
        </w:rPr>
        <w:t>gglomération Seine Eure</w:t>
      </w:r>
      <w:r w:rsidRPr="00C84C4B">
        <w:rPr>
          <w:rFonts w:ascii="Arial Narrow" w:hAnsi="Arial Narrow" w:cs="Arial"/>
          <w:sz w:val="28"/>
          <w:szCs w:val="28"/>
        </w:rPr>
        <w:t xml:space="preserve"> se réserve le droit d’</w:t>
      </w:r>
      <w:r w:rsidR="002841C3">
        <w:rPr>
          <w:rFonts w:ascii="Arial Narrow" w:hAnsi="Arial Narrow" w:cs="Arial"/>
          <w:sz w:val="28"/>
          <w:szCs w:val="28"/>
        </w:rPr>
        <w:t>entamer d</w:t>
      </w:r>
      <w:r w:rsidRPr="00C84C4B">
        <w:rPr>
          <w:rFonts w:ascii="Arial Narrow" w:hAnsi="Arial Narrow" w:cs="Arial"/>
          <w:sz w:val="28"/>
          <w:szCs w:val="28"/>
        </w:rPr>
        <w:t>es négociations avec un ou plusieurs candidats</w:t>
      </w:r>
      <w:r>
        <w:rPr>
          <w:rFonts w:ascii="Arial Narrow" w:hAnsi="Arial Narrow" w:cs="Arial"/>
          <w:sz w:val="28"/>
          <w:szCs w:val="28"/>
        </w:rPr>
        <w:t xml:space="preserve">. </w:t>
      </w:r>
    </w:p>
    <w:p w:rsidR="00C84C4B" w:rsidRPr="00DA3A46" w:rsidRDefault="007B2092" w:rsidP="00DA3A46">
      <w:pPr>
        <w:pStyle w:val="Paragraphedeliste"/>
        <w:numPr>
          <w:ilvl w:val="0"/>
          <w:numId w:val="11"/>
        </w:numPr>
        <w:jc w:val="both"/>
        <w:rPr>
          <w:rFonts w:ascii="Arial Narrow" w:hAnsi="Arial Narrow" w:cs="Arial"/>
          <w:b/>
          <w:sz w:val="28"/>
          <w:szCs w:val="28"/>
          <w:u w:val="single"/>
        </w:rPr>
      </w:pPr>
      <w:r w:rsidRPr="00320ACF">
        <w:rPr>
          <w:rFonts w:ascii="Arial Narrow" w:hAnsi="Arial Narrow" w:cs="Arial"/>
          <w:b/>
          <w:sz w:val="28"/>
          <w:szCs w:val="28"/>
          <w:u w:val="single"/>
        </w:rPr>
        <w:t>Informations complémentaires</w:t>
      </w:r>
    </w:p>
    <w:p w:rsidR="00692087" w:rsidRDefault="002841C3" w:rsidP="002B47A8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Po</w:t>
      </w:r>
      <w:r w:rsidR="00692087">
        <w:rPr>
          <w:rFonts w:ascii="Arial Narrow" w:hAnsi="Arial Narrow" w:cs="Arial"/>
          <w:sz w:val="28"/>
          <w:szCs w:val="28"/>
        </w:rPr>
        <w:t xml:space="preserve">ur toute question, veuillez </w:t>
      </w:r>
      <w:r>
        <w:rPr>
          <w:rFonts w:ascii="Arial Narrow" w:hAnsi="Arial Narrow" w:cs="Arial"/>
          <w:sz w:val="28"/>
          <w:szCs w:val="28"/>
        </w:rPr>
        <w:t xml:space="preserve">formuler </w:t>
      </w:r>
      <w:r w:rsidR="00692087">
        <w:rPr>
          <w:rFonts w:ascii="Arial Narrow" w:hAnsi="Arial Narrow" w:cs="Arial"/>
          <w:sz w:val="28"/>
          <w:szCs w:val="28"/>
        </w:rPr>
        <w:t>votre demande par écrit via la plateforme.</w:t>
      </w:r>
    </w:p>
    <w:p w:rsidR="00DA3A46" w:rsidRPr="00692087" w:rsidRDefault="00692087" w:rsidP="002B47A8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 xml:space="preserve">Pour une </w:t>
      </w:r>
      <w:r w:rsidR="007B2092" w:rsidRPr="007B2092">
        <w:rPr>
          <w:rFonts w:ascii="Arial Narrow" w:hAnsi="Arial Narrow" w:cs="Arial"/>
          <w:sz w:val="28"/>
          <w:szCs w:val="28"/>
        </w:rPr>
        <w:t xml:space="preserve">demande de visite du site, </w:t>
      </w:r>
      <w:r>
        <w:rPr>
          <w:rFonts w:ascii="Arial Narrow" w:hAnsi="Arial Narrow" w:cs="Arial"/>
          <w:sz w:val="28"/>
          <w:szCs w:val="28"/>
        </w:rPr>
        <w:t>veuillez contacter ;</w:t>
      </w:r>
      <w:r w:rsidR="002841C3">
        <w:rPr>
          <w:rFonts w:ascii="Arial Narrow" w:hAnsi="Arial Narrow" w:cs="Arial"/>
          <w:sz w:val="28"/>
          <w:szCs w:val="28"/>
        </w:rPr>
        <w:t xml:space="preserve"> </w:t>
      </w:r>
      <w:r w:rsidR="007B2092" w:rsidRPr="007B2092">
        <w:rPr>
          <w:rFonts w:ascii="Arial Narrow" w:hAnsi="Arial Narrow" w:cs="Arial"/>
          <w:sz w:val="28"/>
          <w:szCs w:val="28"/>
        </w:rPr>
        <w:t xml:space="preserve">Communauté </w:t>
      </w:r>
      <w:r w:rsidR="006643FD">
        <w:rPr>
          <w:rFonts w:ascii="Arial Narrow" w:hAnsi="Arial Narrow" w:cs="Arial"/>
          <w:sz w:val="28"/>
          <w:szCs w:val="28"/>
        </w:rPr>
        <w:t xml:space="preserve">d’agglomération Seine-Eure - </w:t>
      </w:r>
      <w:r w:rsidR="007B2092" w:rsidRPr="007B2092">
        <w:rPr>
          <w:rFonts w:ascii="Arial Narrow" w:hAnsi="Arial Narrow" w:cs="Arial"/>
          <w:sz w:val="28"/>
          <w:szCs w:val="28"/>
        </w:rPr>
        <w:t>Service Implantation Commercialisation</w:t>
      </w:r>
      <w:r w:rsidR="002841C3">
        <w:rPr>
          <w:rFonts w:ascii="Segoe UI Symbol" w:hAnsi="Segoe UI Symbol" w:cs="Segoe UI Symbol"/>
          <w:sz w:val="28"/>
          <w:szCs w:val="28"/>
        </w:rPr>
        <w:t xml:space="preserve"> au </w:t>
      </w:r>
      <w:r w:rsidR="006643FD">
        <w:rPr>
          <w:rFonts w:ascii="Arial Narrow" w:hAnsi="Arial Narrow" w:cs="Arial"/>
          <w:sz w:val="28"/>
          <w:szCs w:val="28"/>
        </w:rPr>
        <w:t xml:space="preserve"> 02 32 49 79 50  ou </w:t>
      </w:r>
      <w:r w:rsidR="002841C3">
        <w:rPr>
          <w:rFonts w:ascii="Arial Narrow" w:hAnsi="Arial Narrow" w:cs="Arial"/>
          <w:sz w:val="28"/>
          <w:szCs w:val="28"/>
        </w:rPr>
        <w:t xml:space="preserve"> à l’adresse mail suivant</w:t>
      </w:r>
      <w:r>
        <w:rPr>
          <w:rFonts w:ascii="Arial Narrow" w:hAnsi="Arial Narrow" w:cs="Arial"/>
          <w:sz w:val="28"/>
          <w:szCs w:val="28"/>
        </w:rPr>
        <w:t>e</w:t>
      </w:r>
      <w:r w:rsidR="002841C3">
        <w:rPr>
          <w:rFonts w:ascii="Arial Narrow" w:hAnsi="Arial Narrow" w:cs="Arial"/>
          <w:sz w:val="28"/>
          <w:szCs w:val="28"/>
        </w:rPr>
        <w:t xml:space="preserve"> : </w:t>
      </w:r>
      <w:r w:rsidR="006643FD">
        <w:rPr>
          <w:rFonts w:ascii="Arial Narrow" w:hAnsi="Arial Narrow" w:cs="Arial"/>
          <w:sz w:val="28"/>
          <w:szCs w:val="28"/>
        </w:rPr>
        <w:t xml:space="preserve"> </w:t>
      </w:r>
      <w:r w:rsidR="007B2092" w:rsidRPr="007B2092">
        <w:rPr>
          <w:rFonts w:ascii="Segoe UI Symbol" w:hAnsi="Segoe UI Symbol" w:cs="Segoe UI Symbol"/>
          <w:sz w:val="28"/>
          <w:szCs w:val="28"/>
        </w:rPr>
        <w:t>📧</w:t>
      </w:r>
      <w:r w:rsidR="007B2092" w:rsidRPr="007B2092">
        <w:rPr>
          <w:rFonts w:ascii="Arial Narrow" w:hAnsi="Arial Narrow" w:cs="Arial"/>
          <w:sz w:val="28"/>
          <w:szCs w:val="28"/>
        </w:rPr>
        <w:t xml:space="preserve"> </w:t>
      </w:r>
      <w:hyperlink r:id="rId18" w:history="1">
        <w:r w:rsidR="007B2092" w:rsidRPr="00A337F1">
          <w:rPr>
            <w:rStyle w:val="Lienhypertexte"/>
            <w:rFonts w:ascii="Arial Narrow" w:hAnsi="Arial Narrow" w:cs="Arial"/>
            <w:sz w:val="28"/>
            <w:szCs w:val="28"/>
          </w:rPr>
          <w:t>imc@seine-eure.com</w:t>
        </w:r>
      </w:hyperlink>
    </w:p>
    <w:p w:rsidR="00127A4F" w:rsidRDefault="00127A4F" w:rsidP="00127A4F">
      <w:pPr>
        <w:pStyle w:val="Paragraphedeliste"/>
        <w:ind w:left="644"/>
        <w:jc w:val="both"/>
        <w:rPr>
          <w:rFonts w:ascii="Arial Narrow" w:hAnsi="Arial Narrow" w:cs="Arial"/>
          <w:b/>
          <w:sz w:val="28"/>
          <w:szCs w:val="28"/>
          <w:u w:val="single"/>
        </w:rPr>
      </w:pPr>
    </w:p>
    <w:p w:rsidR="00E66C63" w:rsidRPr="00E66C63" w:rsidRDefault="00E66C63" w:rsidP="00E66C63">
      <w:pPr>
        <w:pStyle w:val="Paragraphedeliste"/>
        <w:numPr>
          <w:ilvl w:val="0"/>
          <w:numId w:val="11"/>
        </w:numPr>
        <w:jc w:val="both"/>
        <w:rPr>
          <w:rFonts w:ascii="Arial Narrow" w:hAnsi="Arial Narrow" w:cs="Arial"/>
          <w:b/>
          <w:sz w:val="28"/>
          <w:szCs w:val="28"/>
          <w:u w:val="single"/>
        </w:rPr>
      </w:pPr>
      <w:r w:rsidRPr="00E66C63">
        <w:rPr>
          <w:rFonts w:ascii="Arial Narrow" w:hAnsi="Arial Narrow" w:cs="Arial"/>
          <w:b/>
          <w:sz w:val="28"/>
          <w:szCs w:val="28"/>
          <w:u w:val="single"/>
        </w:rPr>
        <w:t>ANNEXES</w:t>
      </w:r>
    </w:p>
    <w:p w:rsidR="0016041F" w:rsidRPr="00E66C63" w:rsidRDefault="0016041F" w:rsidP="00E66C63">
      <w:pPr>
        <w:pStyle w:val="Paragraphedeliste"/>
        <w:ind w:left="644"/>
        <w:jc w:val="both"/>
        <w:rPr>
          <w:rStyle w:val="Lienhypertexte"/>
          <w:rFonts w:ascii="Arial Narrow" w:hAnsi="Arial Narrow" w:cs="Arial"/>
          <w:sz w:val="28"/>
          <w:szCs w:val="28"/>
        </w:rPr>
      </w:pPr>
    </w:p>
    <w:p w:rsidR="00E66C63" w:rsidRPr="00127A4F" w:rsidRDefault="00E66C63" w:rsidP="00127A4F">
      <w:pPr>
        <w:pStyle w:val="Paragraphedeliste"/>
        <w:numPr>
          <w:ilvl w:val="0"/>
          <w:numId w:val="45"/>
        </w:numPr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</w:pPr>
      <w:r w:rsidRPr="00E66C63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 xml:space="preserve">Tableaux récapitulatifs des surfaces tertiaires &amp; industrielles, des loyers, des charges prévisionnelles, </w:t>
      </w:r>
      <w:r w:rsidR="00796488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 xml:space="preserve">des domiciliations, </w:t>
      </w:r>
      <w:r w:rsidRPr="00E66C63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des types de baux et des dates de clôture des baux</w:t>
      </w:r>
      <w:r w:rsidR="00692087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,</w:t>
      </w:r>
    </w:p>
    <w:p w:rsidR="00E66C63" w:rsidRPr="00127A4F" w:rsidRDefault="00E66C63" w:rsidP="00127A4F">
      <w:pPr>
        <w:pStyle w:val="Paragraphedeliste"/>
        <w:numPr>
          <w:ilvl w:val="0"/>
          <w:numId w:val="45"/>
        </w:numPr>
        <w:jc w:val="both"/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</w:pPr>
      <w:r w:rsidRPr="00E66C63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 xml:space="preserve">Répartition des charges </w:t>
      </w:r>
      <w:r w:rsidR="00DD7D1B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(C</w:t>
      </w:r>
      <w:r w:rsidR="00224154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es informations vous seront transmis</w:t>
      </w:r>
      <w:r w:rsidR="00692087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es en détail au besoin</w:t>
      </w:r>
      <w:r w:rsidR="00DD7D1B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)</w:t>
      </w:r>
      <w:r w:rsidR="00692087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,</w:t>
      </w:r>
    </w:p>
    <w:p w:rsidR="00E66C63" w:rsidRPr="00127A4F" w:rsidRDefault="00E66C63" w:rsidP="00127A4F">
      <w:pPr>
        <w:pStyle w:val="Paragraphedeliste"/>
        <w:numPr>
          <w:ilvl w:val="0"/>
          <w:numId w:val="45"/>
        </w:numPr>
        <w:jc w:val="both"/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</w:pPr>
      <w:r w:rsidRPr="00E66C63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P</w:t>
      </w:r>
      <w:r w:rsidR="00D173E4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 xml:space="preserve">lans </w:t>
      </w:r>
      <w:r w:rsidRPr="00E66C63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 xml:space="preserve">du bâtiment </w:t>
      </w:r>
      <w:r w:rsidR="00D173E4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(Ateliers, Rez de chaussée, 1</w:t>
      </w:r>
      <w:r w:rsidR="00D173E4" w:rsidRPr="00D173E4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  <w:vertAlign w:val="superscript"/>
        </w:rPr>
        <w:t>er</w:t>
      </w:r>
      <w:r w:rsidR="00D173E4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 xml:space="preserve"> étage)</w:t>
      </w:r>
      <w:r w:rsidR="00692087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,</w:t>
      </w:r>
    </w:p>
    <w:p w:rsidR="00E66C63" w:rsidRPr="00E66C63" w:rsidRDefault="00E66C63" w:rsidP="00E66C63">
      <w:pPr>
        <w:pStyle w:val="Paragraphedeliste"/>
        <w:numPr>
          <w:ilvl w:val="0"/>
          <w:numId w:val="45"/>
        </w:numPr>
        <w:jc w:val="both"/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</w:pPr>
      <w:r w:rsidRPr="00E66C63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Rapports du registre de sécurité (A la demande)</w:t>
      </w:r>
      <w:r w:rsidR="00692087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.</w:t>
      </w:r>
    </w:p>
    <w:p w:rsidR="0016041F" w:rsidRDefault="00127A4F" w:rsidP="007B2092">
      <w:pPr>
        <w:jc w:val="both"/>
        <w:rPr>
          <w:rStyle w:val="Lienhypertexte"/>
          <w:rFonts w:ascii="Arial Narrow" w:hAnsi="Arial Narrow" w:cs="Arial"/>
          <w:sz w:val="28"/>
          <w:szCs w:val="28"/>
        </w:rPr>
      </w:pPr>
      <w:r w:rsidRPr="00B30456">
        <w:rPr>
          <w:noProof/>
          <w:lang w:eastAsia="fr-FR"/>
        </w:rPr>
        <w:drawing>
          <wp:anchor distT="0" distB="0" distL="114300" distR="114300" simplePos="0" relativeHeight="251671552" behindDoc="1" locked="0" layoutInCell="1" allowOverlap="1" wp14:anchorId="17680931" wp14:editId="0D35627D">
            <wp:simplePos x="0" y="0"/>
            <wp:positionH relativeFrom="column">
              <wp:posOffset>-686435</wp:posOffset>
            </wp:positionH>
            <wp:positionV relativeFrom="paragraph">
              <wp:posOffset>-666115</wp:posOffset>
            </wp:positionV>
            <wp:extent cx="1264920" cy="731520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D87868" w:rsidRPr="007046A3" w:rsidRDefault="00857369" w:rsidP="007046A3">
      <w:pPr>
        <w:jc w:val="center"/>
        <w:rPr>
          <w:rFonts w:ascii="Arial Narrow" w:hAnsi="Arial Narrow" w:cs="Arial"/>
          <w:b/>
          <w:color w:val="000000" w:themeColor="text1"/>
          <w:sz w:val="28"/>
          <w:szCs w:val="28"/>
        </w:rPr>
      </w:pPr>
      <w:r w:rsidRPr="00857369">
        <w:rPr>
          <w:rStyle w:val="Lienhypertexte"/>
          <w:rFonts w:ascii="Arial Narrow" w:hAnsi="Arial Narrow" w:cs="Arial"/>
          <w:b/>
          <w:color w:val="000000" w:themeColor="text1"/>
          <w:sz w:val="28"/>
          <w:szCs w:val="28"/>
          <w:u w:val="none"/>
        </w:rPr>
        <w:t>Tableaux récapitulatifs</w:t>
      </w:r>
      <w:r>
        <w:rPr>
          <w:rStyle w:val="Lienhypertexte"/>
          <w:rFonts w:ascii="Arial Narrow" w:hAnsi="Arial Narrow" w:cs="Arial"/>
          <w:b/>
          <w:color w:val="000000" w:themeColor="text1"/>
          <w:sz w:val="28"/>
          <w:szCs w:val="28"/>
          <w:u w:val="none"/>
        </w:rPr>
        <w:t xml:space="preserve"> des surfaces tertiaires &amp; </w:t>
      </w:r>
      <w:r w:rsidRPr="00857369">
        <w:rPr>
          <w:rStyle w:val="Lienhypertexte"/>
          <w:rFonts w:ascii="Arial Narrow" w:hAnsi="Arial Narrow" w:cs="Arial"/>
          <w:b/>
          <w:color w:val="000000" w:themeColor="text1"/>
          <w:sz w:val="28"/>
          <w:szCs w:val="28"/>
          <w:u w:val="none"/>
        </w:rPr>
        <w:t>industrielles, des loyers, des charges prévisionnelles, des types de baux et des dates de clôture des baux</w:t>
      </w:r>
    </w:p>
    <w:p w:rsidR="00E955EE" w:rsidRPr="0016041F" w:rsidRDefault="007046A3" w:rsidP="007B2092">
      <w:pPr>
        <w:jc w:val="both"/>
        <w:rPr>
          <w:rFonts w:ascii="Arial Narrow" w:hAnsi="Arial Narrow" w:cs="Arial"/>
          <w:color w:val="0563C1" w:themeColor="hyperlink"/>
          <w:sz w:val="28"/>
          <w:szCs w:val="28"/>
          <w:u w:val="single"/>
        </w:rPr>
      </w:pPr>
      <w:r w:rsidRPr="007046A3">
        <w:rPr>
          <w:noProof/>
          <w:lang w:eastAsia="fr-FR"/>
        </w:rPr>
        <w:lastRenderedPageBreak/>
        <w:drawing>
          <wp:inline distT="0" distB="0" distL="0" distR="0">
            <wp:extent cx="5760720" cy="3607790"/>
            <wp:effectExtent l="0" t="0" r="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5EE" w:rsidRDefault="007046A3" w:rsidP="00E955EE">
      <w:pPr>
        <w:jc w:val="center"/>
        <w:rPr>
          <w:rFonts w:ascii="Arial Narrow" w:hAnsi="Arial Narrow" w:cs="Arial"/>
          <w:sz w:val="28"/>
          <w:szCs w:val="28"/>
        </w:rPr>
      </w:pPr>
      <w:r w:rsidRPr="007046A3">
        <w:rPr>
          <w:noProof/>
          <w:lang w:eastAsia="fr-FR"/>
        </w:rPr>
        <w:drawing>
          <wp:inline distT="0" distB="0" distL="0" distR="0">
            <wp:extent cx="5760720" cy="2110609"/>
            <wp:effectExtent l="0" t="0" r="0" b="4445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10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5EE" w:rsidRDefault="007046A3" w:rsidP="00DB07A0">
      <w:pPr>
        <w:jc w:val="center"/>
        <w:rPr>
          <w:rFonts w:ascii="Arial Narrow" w:hAnsi="Arial Narrow" w:cs="Arial"/>
          <w:sz w:val="28"/>
          <w:szCs w:val="28"/>
        </w:rPr>
      </w:pPr>
      <w:r w:rsidRPr="007046A3">
        <w:rPr>
          <w:noProof/>
          <w:lang w:eastAsia="fr-FR"/>
        </w:rPr>
        <w:lastRenderedPageBreak/>
        <w:drawing>
          <wp:inline distT="0" distB="0" distL="0" distR="0">
            <wp:extent cx="5151120" cy="944880"/>
            <wp:effectExtent l="0" t="0" r="0" b="762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12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5EE" w:rsidRDefault="00E955EE" w:rsidP="0016041F">
      <w:pPr>
        <w:jc w:val="center"/>
        <w:rPr>
          <w:rFonts w:ascii="Arial Narrow" w:hAnsi="Arial Narrow" w:cs="Arial"/>
          <w:sz w:val="28"/>
          <w:szCs w:val="28"/>
        </w:rPr>
      </w:pPr>
    </w:p>
    <w:p w:rsidR="00465FA3" w:rsidRDefault="00465FA3" w:rsidP="00D820D5">
      <w:pPr>
        <w:jc w:val="center"/>
        <w:rPr>
          <w:rFonts w:ascii="Arial Narrow" w:hAnsi="Arial Narrow" w:cs="Arial"/>
          <w:sz w:val="28"/>
          <w:szCs w:val="28"/>
        </w:rPr>
      </w:pPr>
    </w:p>
    <w:p w:rsidR="00465FA3" w:rsidRDefault="00465FA3" w:rsidP="00D820D5">
      <w:pPr>
        <w:jc w:val="center"/>
        <w:rPr>
          <w:rFonts w:ascii="Arial Narrow" w:hAnsi="Arial Narrow" w:cs="Arial"/>
          <w:sz w:val="28"/>
          <w:szCs w:val="28"/>
        </w:rPr>
      </w:pPr>
    </w:p>
    <w:p w:rsidR="00DA3A46" w:rsidRDefault="009C570B" w:rsidP="00DA3A46">
      <w:pPr>
        <w:jc w:val="center"/>
        <w:rPr>
          <w:noProof/>
          <w:lang w:eastAsia="fr-FR"/>
        </w:rPr>
      </w:pPr>
      <w:r>
        <w:rPr>
          <w:noProof/>
          <w:lang w:eastAsia="fr-FR"/>
        </w:rPr>
        <w:t xml:space="preserve"> </w:t>
      </w:r>
    </w:p>
    <w:p w:rsidR="00E66C63" w:rsidRDefault="00127A4F" w:rsidP="00DA3A46">
      <w:pPr>
        <w:jc w:val="center"/>
        <w:rPr>
          <w:noProof/>
          <w:lang w:eastAsia="fr-FR"/>
        </w:rPr>
      </w:pPr>
      <w:r w:rsidRPr="00B30456">
        <w:rPr>
          <w:noProof/>
          <w:lang w:eastAsia="fr-FR"/>
        </w:rPr>
        <w:drawing>
          <wp:anchor distT="0" distB="0" distL="114300" distR="114300" simplePos="0" relativeHeight="251675648" behindDoc="1" locked="0" layoutInCell="1" allowOverlap="1" wp14:anchorId="17680931" wp14:editId="0D35627D">
            <wp:simplePos x="0" y="0"/>
            <wp:positionH relativeFrom="column">
              <wp:posOffset>-686435</wp:posOffset>
            </wp:positionH>
            <wp:positionV relativeFrom="paragraph">
              <wp:posOffset>-663575</wp:posOffset>
            </wp:positionV>
            <wp:extent cx="1264920" cy="731520"/>
            <wp:effectExtent l="0" t="0" r="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465FA3" w:rsidRPr="00DA3A46" w:rsidRDefault="00796488" w:rsidP="00D820D5">
      <w:pPr>
        <w:jc w:val="center"/>
        <w:rPr>
          <w:rStyle w:val="Lienhypertexte"/>
          <w:rFonts w:ascii="Arial Narrow" w:hAnsi="Arial Narrow" w:cs="Arial"/>
          <w:b/>
          <w:color w:val="000000" w:themeColor="text1"/>
          <w:sz w:val="28"/>
          <w:szCs w:val="28"/>
          <w:u w:val="none"/>
        </w:rPr>
      </w:pPr>
      <w:r w:rsidRPr="00DA3A46">
        <w:rPr>
          <w:rStyle w:val="Lienhypertexte"/>
          <w:rFonts w:ascii="Arial Narrow" w:hAnsi="Arial Narrow" w:cs="Arial"/>
          <w:b/>
          <w:color w:val="000000" w:themeColor="text1"/>
          <w:sz w:val="28"/>
          <w:szCs w:val="28"/>
          <w:u w:val="none"/>
        </w:rPr>
        <w:t>TABLEAU DE SYNTHESE DE LA REPARTITION DES CHARGES DE 2025</w:t>
      </w:r>
    </w:p>
    <w:p w:rsidR="007046A3" w:rsidRDefault="007046A3" w:rsidP="00DA3A46">
      <w:pPr>
        <w:jc w:val="center"/>
      </w:pPr>
    </w:p>
    <w:p w:rsidR="007046A3" w:rsidRDefault="007046A3" w:rsidP="007046A3">
      <w:pPr>
        <w:jc w:val="center"/>
        <w:rPr>
          <w:rStyle w:val="Lienhypertexte"/>
          <w:b/>
          <w:noProof/>
          <w:color w:val="auto"/>
          <w:u w:val="none"/>
          <w:lang w:eastAsia="fr-FR"/>
        </w:rPr>
      </w:pPr>
      <w:r w:rsidRPr="007046A3">
        <w:rPr>
          <w:noProof/>
          <w:lang w:eastAsia="fr-FR"/>
        </w:rPr>
        <w:drawing>
          <wp:inline distT="0" distB="0" distL="0" distR="0">
            <wp:extent cx="5830349" cy="320040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525" cy="324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6A3" w:rsidRPr="007046A3" w:rsidRDefault="007046A3" w:rsidP="007046A3">
      <w:pPr>
        <w:jc w:val="center"/>
        <w:rPr>
          <w:rStyle w:val="Lienhypertexte"/>
          <w:b/>
          <w:noProof/>
          <w:color w:val="auto"/>
          <w:u w:val="none"/>
          <w:lang w:eastAsia="fr-FR"/>
        </w:rPr>
      </w:pPr>
    </w:p>
    <w:p w:rsidR="00115D11" w:rsidRPr="00115D11" w:rsidRDefault="00115D11" w:rsidP="00115D11">
      <w:pPr>
        <w:jc w:val="center"/>
        <w:rPr>
          <w:rStyle w:val="Lienhypertexte"/>
          <w:rFonts w:ascii="Arial Narrow" w:hAnsi="Arial Narrow" w:cs="Arial"/>
          <w:b/>
          <w:color w:val="000000" w:themeColor="text1"/>
          <w:sz w:val="28"/>
          <w:szCs w:val="28"/>
          <w:u w:val="none"/>
        </w:rPr>
      </w:pPr>
      <w:r w:rsidRPr="00115D11">
        <w:rPr>
          <w:rStyle w:val="Lienhypertexte"/>
          <w:rFonts w:ascii="Arial Narrow" w:hAnsi="Arial Narrow" w:cs="Arial"/>
          <w:b/>
          <w:color w:val="000000" w:themeColor="text1"/>
          <w:sz w:val="28"/>
          <w:szCs w:val="28"/>
          <w:u w:val="none"/>
        </w:rPr>
        <w:lastRenderedPageBreak/>
        <w:t>PLANS DU BATIMENT (ATELIERS, REZ DE CHAUSSEE, 1</w:t>
      </w:r>
      <w:r w:rsidRPr="00115D11">
        <w:rPr>
          <w:rStyle w:val="Lienhypertexte"/>
          <w:rFonts w:ascii="Arial Narrow" w:hAnsi="Arial Narrow" w:cs="Arial"/>
          <w:b/>
          <w:color w:val="000000" w:themeColor="text1"/>
          <w:sz w:val="28"/>
          <w:szCs w:val="28"/>
          <w:u w:val="none"/>
          <w:vertAlign w:val="superscript"/>
        </w:rPr>
        <w:t>ER</w:t>
      </w:r>
      <w:r w:rsidRPr="00115D11">
        <w:rPr>
          <w:rStyle w:val="Lienhypertexte"/>
          <w:rFonts w:ascii="Arial Narrow" w:hAnsi="Arial Narrow" w:cs="Arial"/>
          <w:b/>
          <w:color w:val="000000" w:themeColor="text1"/>
          <w:sz w:val="28"/>
          <w:szCs w:val="28"/>
          <w:u w:val="none"/>
        </w:rPr>
        <w:t xml:space="preserve"> ETAGE)</w:t>
      </w:r>
    </w:p>
    <w:p w:rsidR="00DA3A46" w:rsidRDefault="001B588B" w:rsidP="00115D11">
      <w:pPr>
        <w:jc w:val="center"/>
        <w:rPr>
          <w:b/>
          <w:noProof/>
          <w:lang w:eastAsia="fr-FR"/>
        </w:rPr>
      </w:pPr>
      <w:r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Les plans du bâtiment</w:t>
      </w:r>
      <w:r w:rsidR="00BD0C03" w:rsidRPr="00BD0C03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 xml:space="preserve"> seront transmis </w:t>
      </w:r>
      <w:r w:rsidR="00BD0C03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aux candidats</w:t>
      </w:r>
      <w:r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 xml:space="preserve"> en complément du présent dossier après manifestation,</w:t>
      </w:r>
      <w:r w:rsidR="00BD0C03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 xml:space="preserve"> pour </w:t>
      </w:r>
      <w:r w:rsidR="00BD0C03" w:rsidRPr="00BD0C03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une meilleure visua</w:t>
      </w:r>
      <w:r w:rsidR="0068535F">
        <w:rPr>
          <w:rStyle w:val="Lienhypertexte"/>
          <w:rFonts w:ascii="Arial Narrow" w:hAnsi="Arial Narrow" w:cs="Arial"/>
          <w:color w:val="000000" w:themeColor="text1"/>
          <w:sz w:val="28"/>
          <w:szCs w:val="28"/>
          <w:u w:val="none"/>
        </w:rPr>
        <w:t>lisation des espaces concernés.</w:t>
      </w:r>
    </w:p>
    <w:p w:rsidR="00DA3A46" w:rsidRDefault="00DA3A46" w:rsidP="00DA3A46">
      <w:pPr>
        <w:rPr>
          <w:b/>
          <w:noProof/>
          <w:lang w:eastAsia="fr-FR"/>
        </w:rPr>
      </w:pPr>
    </w:p>
    <w:p w:rsidR="00DA3A46" w:rsidRDefault="00DA3A46" w:rsidP="00DA3A46">
      <w:pPr>
        <w:rPr>
          <w:b/>
          <w:noProof/>
          <w:lang w:eastAsia="fr-FR"/>
        </w:rPr>
      </w:pPr>
    </w:p>
    <w:p w:rsidR="00DA3A46" w:rsidRDefault="00DA3A46" w:rsidP="00DA3A46">
      <w:pPr>
        <w:rPr>
          <w:b/>
          <w:noProof/>
          <w:lang w:eastAsia="fr-FR"/>
        </w:rPr>
      </w:pPr>
    </w:p>
    <w:p w:rsidR="00DA3A46" w:rsidRDefault="00DA3A46" w:rsidP="00DA3A46">
      <w:pPr>
        <w:rPr>
          <w:b/>
          <w:noProof/>
          <w:lang w:eastAsia="fr-FR"/>
        </w:rPr>
      </w:pPr>
    </w:p>
    <w:p w:rsidR="00DA3A46" w:rsidRDefault="00DA3A46" w:rsidP="00DA3A46">
      <w:pPr>
        <w:rPr>
          <w:b/>
          <w:noProof/>
          <w:lang w:eastAsia="fr-FR"/>
        </w:rPr>
      </w:pPr>
    </w:p>
    <w:p w:rsidR="00DA3A46" w:rsidRDefault="00DA3A46" w:rsidP="00DA3A46">
      <w:pPr>
        <w:rPr>
          <w:b/>
          <w:noProof/>
          <w:lang w:eastAsia="fr-FR"/>
        </w:rPr>
      </w:pPr>
    </w:p>
    <w:p w:rsidR="00DA3A46" w:rsidRDefault="00DA3A46" w:rsidP="00DA3A46">
      <w:pPr>
        <w:rPr>
          <w:b/>
          <w:noProof/>
          <w:lang w:eastAsia="fr-FR"/>
        </w:rPr>
      </w:pPr>
    </w:p>
    <w:p w:rsidR="00DA3A46" w:rsidRDefault="00DA3A46" w:rsidP="00DA3A46">
      <w:pPr>
        <w:rPr>
          <w:b/>
          <w:noProof/>
          <w:lang w:eastAsia="fr-FR"/>
        </w:rPr>
      </w:pPr>
    </w:p>
    <w:p w:rsidR="00DA3A46" w:rsidRDefault="00DA3A46" w:rsidP="00DA3A46">
      <w:pPr>
        <w:rPr>
          <w:b/>
          <w:noProof/>
          <w:lang w:eastAsia="fr-FR"/>
        </w:rPr>
      </w:pPr>
    </w:p>
    <w:p w:rsidR="00DA3A46" w:rsidRDefault="00DA3A46" w:rsidP="00DA3A46">
      <w:pPr>
        <w:rPr>
          <w:b/>
          <w:noProof/>
          <w:lang w:eastAsia="fr-FR"/>
        </w:rPr>
      </w:pPr>
    </w:p>
    <w:p w:rsidR="00DA3A46" w:rsidRPr="00DA3A46" w:rsidRDefault="00DA3A46" w:rsidP="00D173E4">
      <w:pPr>
        <w:rPr>
          <w:rStyle w:val="Lienhypertexte"/>
          <w:rFonts w:ascii="Arial Narrow" w:hAnsi="Arial Narrow" w:cs="Arial"/>
          <w:b/>
          <w:color w:val="000000" w:themeColor="text1"/>
          <w:sz w:val="28"/>
          <w:szCs w:val="28"/>
          <w:u w:val="none"/>
        </w:rPr>
      </w:pPr>
    </w:p>
    <w:sectPr w:rsidR="00DA3A46" w:rsidRPr="00DA3A46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395" w:rsidRDefault="00167395" w:rsidP="008E0131">
      <w:pPr>
        <w:spacing w:after="0" w:line="240" w:lineRule="auto"/>
      </w:pPr>
      <w:r>
        <w:separator/>
      </w:r>
    </w:p>
  </w:endnote>
  <w:endnote w:type="continuationSeparator" w:id="0">
    <w:p w:rsidR="00167395" w:rsidRDefault="00167395" w:rsidP="008E0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131" w:rsidRDefault="008E0131">
    <w:pPr>
      <w:pStyle w:val="Pieddepage"/>
    </w:pPr>
    <w:r>
      <w:rPr>
        <w:noProof/>
        <w:lang w:eastAsia="fr-FR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oupe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838200"/>
                        <a:chOff x="2820" y="4935"/>
                        <a:chExt cx="120" cy="1320"/>
                      </a:xfrm>
                    </wpg:grpSpPr>
                    <wps:wsp>
                      <wps:cNvPr id="456" name="Forme automatique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Forme automatique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Forme automatique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45106F15" id="Groupe 455" o:spid="_x0000_s1026" style="position:absolute;margin-left:-45.2pt;margin-top:0;width:6pt;height:66pt;z-index:251659264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Forme automatique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a8d08d [1945]" strokeweight="1.25pt"/>
              <v:shape id="Forme automatique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a8d08d [1945]" strokeweight="1.25pt"/>
              <v:shape id="Forme automatique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a8d08d [1945]" strokeweight="1.25pt"/>
              <w10:wrap anchorx="margin" anchory="page"/>
            </v:group>
          </w:pict>
        </mc:Fallback>
      </mc:AlternateContent>
    </w:r>
    <w:r w:rsidR="00570DCF">
      <w:rPr>
        <w:noProof/>
        <w:lang w:eastAsia="fr-FR"/>
      </w:rPr>
      <w:t>Direction de l’économie, de l’emploi et de la formation</w:t>
    </w:r>
  </w:p>
  <w:p w:rsidR="008E0131" w:rsidRDefault="00DB1AAD">
    <w:pPr>
      <w:pStyle w:val="Pieddepage"/>
    </w:pPr>
    <w:r>
      <w:t xml:space="preserve">Val-de-Reuil - Appel à manifestation d’intérêt - </w:t>
    </w:r>
    <w:r w:rsidR="008E0131">
      <w:t>Hôtel d’entreprises</w:t>
    </w:r>
    <w:r w:rsidR="00D06619">
      <w:t xml:space="preserve"> </w:t>
    </w:r>
    <w:r w:rsidR="00D06619">
      <w:rPr>
        <w:rFonts w:ascii="Arial Narrow" w:hAnsi="Arial Narrow" w:cs="Arial"/>
        <w:sz w:val="28"/>
        <w:szCs w:val="28"/>
      </w:rPr>
      <w:t>«</w:t>
    </w:r>
    <w:r w:rsidR="00D06619">
      <w:t xml:space="preserve"> Les</w:t>
    </w:r>
    <w:r w:rsidR="00B51E08">
      <w:t xml:space="preserve"> </w:t>
    </w:r>
    <w:r w:rsidR="00804FA3">
      <w:t>saules</w:t>
    </w:r>
    <w:r w:rsidR="00D06619">
      <w:t xml:space="preserve"> </w:t>
    </w:r>
    <w:r w:rsidR="00804FA3" w:rsidRPr="00DF06F8">
      <w:rPr>
        <w:rFonts w:ascii="Arial Narrow" w:hAnsi="Arial Narrow" w:cs="Arial"/>
        <w:sz w:val="28"/>
        <w:szCs w:val="28"/>
      </w:rPr>
      <w:t>»</w:t>
    </w:r>
    <w:r w:rsidR="00131BF7">
      <w:t xml:space="preserve"> </w:t>
    </w:r>
  </w:p>
  <w:p w:rsidR="008E0131" w:rsidRDefault="008E0131">
    <w:pPr>
      <w:pStyle w:val="Pieddepage"/>
    </w:pPr>
    <w:r>
      <w:t xml:space="preserve">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395" w:rsidRDefault="00167395" w:rsidP="008E0131">
      <w:pPr>
        <w:spacing w:after="0" w:line="240" w:lineRule="auto"/>
      </w:pPr>
      <w:r>
        <w:separator/>
      </w:r>
    </w:p>
  </w:footnote>
  <w:footnote w:type="continuationSeparator" w:id="0">
    <w:p w:rsidR="00167395" w:rsidRDefault="00167395" w:rsidP="008E0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1050"/>
    <w:multiLevelType w:val="hybridMultilevel"/>
    <w:tmpl w:val="0C1608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B6548"/>
    <w:multiLevelType w:val="hybridMultilevel"/>
    <w:tmpl w:val="7A126102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3142C"/>
    <w:multiLevelType w:val="hybridMultilevel"/>
    <w:tmpl w:val="11A09E2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A0AD7"/>
    <w:multiLevelType w:val="hybridMultilevel"/>
    <w:tmpl w:val="215C11AC"/>
    <w:lvl w:ilvl="0" w:tplc="89144442">
      <w:start w:val="10"/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="Aria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0929102E"/>
    <w:multiLevelType w:val="hybridMultilevel"/>
    <w:tmpl w:val="E86E778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73070A"/>
    <w:multiLevelType w:val="hybridMultilevel"/>
    <w:tmpl w:val="A1C813F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B361D"/>
    <w:multiLevelType w:val="hybridMultilevel"/>
    <w:tmpl w:val="8266EA48"/>
    <w:lvl w:ilvl="0" w:tplc="9A787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6E759A"/>
    <w:multiLevelType w:val="multilevel"/>
    <w:tmpl w:val="77F694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93BE1"/>
    <w:multiLevelType w:val="hybridMultilevel"/>
    <w:tmpl w:val="D3226F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124653"/>
    <w:multiLevelType w:val="hybridMultilevel"/>
    <w:tmpl w:val="5066A9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8E5204"/>
    <w:multiLevelType w:val="hybridMultilevel"/>
    <w:tmpl w:val="6A5A81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F51EC"/>
    <w:multiLevelType w:val="hybridMultilevel"/>
    <w:tmpl w:val="097298A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44523B0"/>
    <w:multiLevelType w:val="hybridMultilevel"/>
    <w:tmpl w:val="A1A26884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4627478"/>
    <w:multiLevelType w:val="hybridMultilevel"/>
    <w:tmpl w:val="94BC533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DD3896"/>
    <w:multiLevelType w:val="hybridMultilevel"/>
    <w:tmpl w:val="32A0B3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613FD6"/>
    <w:multiLevelType w:val="hybridMultilevel"/>
    <w:tmpl w:val="C5DE4B2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7544C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F8D6BFE"/>
    <w:multiLevelType w:val="hybridMultilevel"/>
    <w:tmpl w:val="77F694BC"/>
    <w:lvl w:ilvl="0" w:tplc="54022C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F613DF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2A0706D"/>
    <w:multiLevelType w:val="hybridMultilevel"/>
    <w:tmpl w:val="B5A056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DC64A3"/>
    <w:multiLevelType w:val="hybridMultilevel"/>
    <w:tmpl w:val="1E3EAE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9F1237"/>
    <w:multiLevelType w:val="hybridMultilevel"/>
    <w:tmpl w:val="30B0185C"/>
    <w:lvl w:ilvl="0" w:tplc="040C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2" w15:restartNumberingAfterBreak="0">
    <w:nsid w:val="3AB1694A"/>
    <w:multiLevelType w:val="hybridMultilevel"/>
    <w:tmpl w:val="47E6D20C"/>
    <w:lvl w:ilvl="0" w:tplc="E3F004B0">
      <w:start w:val="10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856782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EE46740"/>
    <w:multiLevelType w:val="multilevel"/>
    <w:tmpl w:val="7FDA3D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F28195C"/>
    <w:multiLevelType w:val="hybridMultilevel"/>
    <w:tmpl w:val="4E7EBC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4425D4"/>
    <w:multiLevelType w:val="hybridMultilevel"/>
    <w:tmpl w:val="EF6C96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8012DC"/>
    <w:multiLevelType w:val="hybridMultilevel"/>
    <w:tmpl w:val="8DCAE8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717551"/>
    <w:multiLevelType w:val="multilevel"/>
    <w:tmpl w:val="6A70CF2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0D82C35"/>
    <w:multiLevelType w:val="hybridMultilevel"/>
    <w:tmpl w:val="52E81D38"/>
    <w:lvl w:ilvl="0" w:tplc="9A787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E3E76"/>
    <w:multiLevelType w:val="hybridMultilevel"/>
    <w:tmpl w:val="0102F6C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81D23D7"/>
    <w:multiLevelType w:val="hybridMultilevel"/>
    <w:tmpl w:val="67EAF8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2D6177"/>
    <w:multiLevelType w:val="hybridMultilevel"/>
    <w:tmpl w:val="C89468FA"/>
    <w:lvl w:ilvl="0" w:tplc="9A787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680A8A"/>
    <w:multiLevelType w:val="hybridMultilevel"/>
    <w:tmpl w:val="8AB0F3B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B03D5D"/>
    <w:multiLevelType w:val="hybridMultilevel"/>
    <w:tmpl w:val="B0F65E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FD595E"/>
    <w:multiLevelType w:val="hybridMultilevel"/>
    <w:tmpl w:val="161E05DC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71B04B48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2847415"/>
    <w:multiLevelType w:val="multilevel"/>
    <w:tmpl w:val="9FA4D2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F7DA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7536C73"/>
    <w:multiLevelType w:val="hybridMultilevel"/>
    <w:tmpl w:val="8F869E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D03241"/>
    <w:multiLevelType w:val="hybridMultilevel"/>
    <w:tmpl w:val="55AE44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214A6F"/>
    <w:multiLevelType w:val="hybridMultilevel"/>
    <w:tmpl w:val="A766949E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794514B4"/>
    <w:multiLevelType w:val="multilevel"/>
    <w:tmpl w:val="DB641A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BD84E3A"/>
    <w:multiLevelType w:val="hybridMultilevel"/>
    <w:tmpl w:val="99781F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855B41"/>
    <w:multiLevelType w:val="hybridMultilevel"/>
    <w:tmpl w:val="13AE59FE"/>
    <w:lvl w:ilvl="0" w:tplc="9A787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7"/>
  </w:num>
  <w:num w:numId="3">
    <w:abstractNumId w:val="19"/>
  </w:num>
  <w:num w:numId="4">
    <w:abstractNumId w:val="44"/>
  </w:num>
  <w:num w:numId="5">
    <w:abstractNumId w:val="6"/>
  </w:num>
  <w:num w:numId="6">
    <w:abstractNumId w:val="29"/>
  </w:num>
  <w:num w:numId="7">
    <w:abstractNumId w:val="32"/>
  </w:num>
  <w:num w:numId="8">
    <w:abstractNumId w:val="10"/>
  </w:num>
  <w:num w:numId="9">
    <w:abstractNumId w:val="26"/>
  </w:num>
  <w:num w:numId="10">
    <w:abstractNumId w:val="43"/>
  </w:num>
  <w:num w:numId="11">
    <w:abstractNumId w:val="1"/>
  </w:num>
  <w:num w:numId="12">
    <w:abstractNumId w:val="14"/>
  </w:num>
  <w:num w:numId="13">
    <w:abstractNumId w:val="42"/>
  </w:num>
  <w:num w:numId="14">
    <w:abstractNumId w:val="28"/>
  </w:num>
  <w:num w:numId="15">
    <w:abstractNumId w:val="25"/>
  </w:num>
  <w:num w:numId="16">
    <w:abstractNumId w:val="17"/>
  </w:num>
  <w:num w:numId="17">
    <w:abstractNumId w:val="37"/>
  </w:num>
  <w:num w:numId="18">
    <w:abstractNumId w:val="7"/>
  </w:num>
  <w:num w:numId="19">
    <w:abstractNumId w:val="31"/>
  </w:num>
  <w:num w:numId="20">
    <w:abstractNumId w:val="34"/>
  </w:num>
  <w:num w:numId="21">
    <w:abstractNumId w:val="39"/>
  </w:num>
  <w:num w:numId="22">
    <w:abstractNumId w:val="23"/>
  </w:num>
  <w:num w:numId="23">
    <w:abstractNumId w:val="24"/>
  </w:num>
  <w:num w:numId="24">
    <w:abstractNumId w:val="16"/>
  </w:num>
  <w:num w:numId="25">
    <w:abstractNumId w:val="36"/>
  </w:num>
  <w:num w:numId="26">
    <w:abstractNumId w:val="18"/>
  </w:num>
  <w:num w:numId="27">
    <w:abstractNumId w:val="38"/>
  </w:num>
  <w:num w:numId="28">
    <w:abstractNumId w:val="15"/>
  </w:num>
  <w:num w:numId="29">
    <w:abstractNumId w:val="9"/>
  </w:num>
  <w:num w:numId="30">
    <w:abstractNumId w:val="20"/>
  </w:num>
  <w:num w:numId="31">
    <w:abstractNumId w:val="2"/>
  </w:num>
  <w:num w:numId="32">
    <w:abstractNumId w:val="4"/>
  </w:num>
  <w:num w:numId="33">
    <w:abstractNumId w:val="21"/>
  </w:num>
  <w:num w:numId="34">
    <w:abstractNumId w:val="3"/>
  </w:num>
  <w:num w:numId="35">
    <w:abstractNumId w:val="35"/>
  </w:num>
  <w:num w:numId="36">
    <w:abstractNumId w:val="41"/>
  </w:num>
  <w:num w:numId="37">
    <w:abstractNumId w:val="22"/>
  </w:num>
  <w:num w:numId="38">
    <w:abstractNumId w:val="5"/>
  </w:num>
  <w:num w:numId="39">
    <w:abstractNumId w:val="33"/>
  </w:num>
  <w:num w:numId="40">
    <w:abstractNumId w:val="0"/>
  </w:num>
  <w:num w:numId="41">
    <w:abstractNumId w:val="11"/>
  </w:num>
  <w:num w:numId="42">
    <w:abstractNumId w:val="12"/>
  </w:num>
  <w:num w:numId="43">
    <w:abstractNumId w:val="30"/>
  </w:num>
  <w:num w:numId="44">
    <w:abstractNumId w:val="13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26F"/>
    <w:rsid w:val="000013C3"/>
    <w:rsid w:val="00051113"/>
    <w:rsid w:val="00074047"/>
    <w:rsid w:val="000A1B9A"/>
    <w:rsid w:val="000A5891"/>
    <w:rsid w:val="000C1C92"/>
    <w:rsid w:val="000E3DF1"/>
    <w:rsid w:val="00106E0C"/>
    <w:rsid w:val="0011442B"/>
    <w:rsid w:val="00115D11"/>
    <w:rsid w:val="00127A4F"/>
    <w:rsid w:val="00131BF7"/>
    <w:rsid w:val="00132682"/>
    <w:rsid w:val="0015378F"/>
    <w:rsid w:val="00156A29"/>
    <w:rsid w:val="0016041F"/>
    <w:rsid w:val="00167395"/>
    <w:rsid w:val="00183D21"/>
    <w:rsid w:val="00192A89"/>
    <w:rsid w:val="00193754"/>
    <w:rsid w:val="001B588B"/>
    <w:rsid w:val="001D3FFD"/>
    <w:rsid w:val="002003D8"/>
    <w:rsid w:val="00204362"/>
    <w:rsid w:val="00224154"/>
    <w:rsid w:val="00233EF1"/>
    <w:rsid w:val="002346C4"/>
    <w:rsid w:val="00242E57"/>
    <w:rsid w:val="00243FA6"/>
    <w:rsid w:val="00271810"/>
    <w:rsid w:val="00272E1E"/>
    <w:rsid w:val="00274A83"/>
    <w:rsid w:val="002837EB"/>
    <w:rsid w:val="002841C3"/>
    <w:rsid w:val="002A0B6D"/>
    <w:rsid w:val="002A3294"/>
    <w:rsid w:val="002A62BF"/>
    <w:rsid w:val="002B47A8"/>
    <w:rsid w:val="002D5AD6"/>
    <w:rsid w:val="00301079"/>
    <w:rsid w:val="00303BF0"/>
    <w:rsid w:val="00320ACF"/>
    <w:rsid w:val="00324958"/>
    <w:rsid w:val="00327741"/>
    <w:rsid w:val="00336ACD"/>
    <w:rsid w:val="00346058"/>
    <w:rsid w:val="00357A26"/>
    <w:rsid w:val="003719CF"/>
    <w:rsid w:val="003737A1"/>
    <w:rsid w:val="00376921"/>
    <w:rsid w:val="003A3389"/>
    <w:rsid w:val="003A4714"/>
    <w:rsid w:val="003A7B64"/>
    <w:rsid w:val="003B6E29"/>
    <w:rsid w:val="003E0764"/>
    <w:rsid w:val="003E6F34"/>
    <w:rsid w:val="003E7588"/>
    <w:rsid w:val="004226DC"/>
    <w:rsid w:val="00431A58"/>
    <w:rsid w:val="00461C5C"/>
    <w:rsid w:val="0046203F"/>
    <w:rsid w:val="00465FA3"/>
    <w:rsid w:val="004740C5"/>
    <w:rsid w:val="00484249"/>
    <w:rsid w:val="004D692F"/>
    <w:rsid w:val="004E469E"/>
    <w:rsid w:val="004E6CBB"/>
    <w:rsid w:val="00515395"/>
    <w:rsid w:val="00520996"/>
    <w:rsid w:val="00525915"/>
    <w:rsid w:val="005361F9"/>
    <w:rsid w:val="00570C07"/>
    <w:rsid w:val="00570DCF"/>
    <w:rsid w:val="00570FC2"/>
    <w:rsid w:val="005A722B"/>
    <w:rsid w:val="005B3038"/>
    <w:rsid w:val="006169FE"/>
    <w:rsid w:val="00622655"/>
    <w:rsid w:val="00623E0E"/>
    <w:rsid w:val="00656921"/>
    <w:rsid w:val="006643FD"/>
    <w:rsid w:val="0068535F"/>
    <w:rsid w:val="00686A32"/>
    <w:rsid w:val="006873C3"/>
    <w:rsid w:val="00687416"/>
    <w:rsid w:val="0069174F"/>
    <w:rsid w:val="00692087"/>
    <w:rsid w:val="006B0470"/>
    <w:rsid w:val="006E363F"/>
    <w:rsid w:val="007046A3"/>
    <w:rsid w:val="00723E1E"/>
    <w:rsid w:val="00730EE1"/>
    <w:rsid w:val="00734C06"/>
    <w:rsid w:val="00734F60"/>
    <w:rsid w:val="007359BF"/>
    <w:rsid w:val="00757D88"/>
    <w:rsid w:val="00781CF1"/>
    <w:rsid w:val="00793E66"/>
    <w:rsid w:val="00795F6D"/>
    <w:rsid w:val="00796488"/>
    <w:rsid w:val="00797A9F"/>
    <w:rsid w:val="007A3E89"/>
    <w:rsid w:val="007B2092"/>
    <w:rsid w:val="007C0730"/>
    <w:rsid w:val="008025C2"/>
    <w:rsid w:val="00804FA3"/>
    <w:rsid w:val="00812E4F"/>
    <w:rsid w:val="00841070"/>
    <w:rsid w:val="0084527E"/>
    <w:rsid w:val="00857369"/>
    <w:rsid w:val="00866703"/>
    <w:rsid w:val="00881485"/>
    <w:rsid w:val="0089342F"/>
    <w:rsid w:val="00895E1E"/>
    <w:rsid w:val="008E0131"/>
    <w:rsid w:val="00907B1E"/>
    <w:rsid w:val="009151A4"/>
    <w:rsid w:val="0091584A"/>
    <w:rsid w:val="0094126F"/>
    <w:rsid w:val="0099080E"/>
    <w:rsid w:val="009A5F84"/>
    <w:rsid w:val="009C570B"/>
    <w:rsid w:val="009D24C0"/>
    <w:rsid w:val="009E2EB8"/>
    <w:rsid w:val="00A31B3B"/>
    <w:rsid w:val="00A31FFA"/>
    <w:rsid w:val="00A33895"/>
    <w:rsid w:val="00A511F8"/>
    <w:rsid w:val="00A54C11"/>
    <w:rsid w:val="00A56191"/>
    <w:rsid w:val="00A73A4F"/>
    <w:rsid w:val="00AB7D7E"/>
    <w:rsid w:val="00AD4427"/>
    <w:rsid w:val="00AF2EF9"/>
    <w:rsid w:val="00B1007E"/>
    <w:rsid w:val="00B128E9"/>
    <w:rsid w:val="00B30456"/>
    <w:rsid w:val="00B51E08"/>
    <w:rsid w:val="00B8040D"/>
    <w:rsid w:val="00B97BD7"/>
    <w:rsid w:val="00BD0949"/>
    <w:rsid w:val="00BD0C03"/>
    <w:rsid w:val="00BD1532"/>
    <w:rsid w:val="00BD3932"/>
    <w:rsid w:val="00BD4859"/>
    <w:rsid w:val="00BE00DC"/>
    <w:rsid w:val="00BF555B"/>
    <w:rsid w:val="00C06337"/>
    <w:rsid w:val="00C07D8D"/>
    <w:rsid w:val="00C20014"/>
    <w:rsid w:val="00C208CA"/>
    <w:rsid w:val="00C32186"/>
    <w:rsid w:val="00C7482B"/>
    <w:rsid w:val="00C84C4B"/>
    <w:rsid w:val="00C97BD1"/>
    <w:rsid w:val="00CA648E"/>
    <w:rsid w:val="00CB25BE"/>
    <w:rsid w:val="00D00790"/>
    <w:rsid w:val="00D06619"/>
    <w:rsid w:val="00D1455B"/>
    <w:rsid w:val="00D168E8"/>
    <w:rsid w:val="00D173E4"/>
    <w:rsid w:val="00D3741E"/>
    <w:rsid w:val="00D44171"/>
    <w:rsid w:val="00D64967"/>
    <w:rsid w:val="00D67D17"/>
    <w:rsid w:val="00D67D9A"/>
    <w:rsid w:val="00D809FD"/>
    <w:rsid w:val="00D820D5"/>
    <w:rsid w:val="00D87868"/>
    <w:rsid w:val="00D9613F"/>
    <w:rsid w:val="00DA3A46"/>
    <w:rsid w:val="00DB07A0"/>
    <w:rsid w:val="00DB1AAD"/>
    <w:rsid w:val="00DB3927"/>
    <w:rsid w:val="00DC05AA"/>
    <w:rsid w:val="00DC326E"/>
    <w:rsid w:val="00DD7D1B"/>
    <w:rsid w:val="00DF06F8"/>
    <w:rsid w:val="00E02ED3"/>
    <w:rsid w:val="00E0747B"/>
    <w:rsid w:val="00E1095B"/>
    <w:rsid w:val="00E12208"/>
    <w:rsid w:val="00E21231"/>
    <w:rsid w:val="00E66C63"/>
    <w:rsid w:val="00E955EE"/>
    <w:rsid w:val="00EB2F6E"/>
    <w:rsid w:val="00EC67DB"/>
    <w:rsid w:val="00EE5459"/>
    <w:rsid w:val="00EE55E4"/>
    <w:rsid w:val="00F26F99"/>
    <w:rsid w:val="00F306C5"/>
    <w:rsid w:val="00F53C49"/>
    <w:rsid w:val="00F54420"/>
    <w:rsid w:val="00F54ABA"/>
    <w:rsid w:val="00F62A20"/>
    <w:rsid w:val="00FA7301"/>
    <w:rsid w:val="00FB6E6E"/>
    <w:rsid w:val="00FE46DB"/>
    <w:rsid w:val="00FE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C3A516"/>
  <w15:chartTrackingRefBased/>
  <w15:docId w15:val="{6D97ECF3-F1FD-4477-B6D0-A1CF6296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412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E55E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8E0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E0131"/>
  </w:style>
  <w:style w:type="paragraph" w:styleId="Pieddepage">
    <w:name w:val="footer"/>
    <w:basedOn w:val="Normal"/>
    <w:link w:val="PieddepageCar"/>
    <w:uiPriority w:val="99"/>
    <w:unhideWhenUsed/>
    <w:rsid w:val="008E0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E0131"/>
  </w:style>
  <w:style w:type="paragraph" w:styleId="Textedebulles">
    <w:name w:val="Balloon Text"/>
    <w:basedOn w:val="Normal"/>
    <w:link w:val="TextedebullesCar"/>
    <w:uiPriority w:val="99"/>
    <w:semiHidden/>
    <w:unhideWhenUsed/>
    <w:rsid w:val="00131B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1BF7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39"/>
    <w:rsid w:val="00B30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7B2092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3E07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33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9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27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695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1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64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0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mailto:imc@seine-eure.com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11.emf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marchespublics.eure.fr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9.em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2026-02-16T00:00:00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571F8B0-003E-4D5A-A672-5F4B6D3D3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1208</Words>
  <Characters>6644</Characters>
  <Application>Microsoft Office Word</Application>
  <DocSecurity>4</DocSecurity>
  <Lines>55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Roch Olivier Peter</dc:creator>
  <cp:keywords/>
  <dc:description/>
  <cp:lastModifiedBy>Cindy Lebrun</cp:lastModifiedBy>
  <cp:revision>2</cp:revision>
  <cp:lastPrinted>2026-07-17T09:23:00Z</cp:lastPrinted>
  <dcterms:created xsi:type="dcterms:W3CDTF">2026-07-22T13:31:00Z</dcterms:created>
  <dcterms:modified xsi:type="dcterms:W3CDTF">2026-07-22T13:31:00Z</dcterms:modified>
</cp:coreProperties>
</file>